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7A2D1" w14:textId="77777777" w:rsidR="00036AD5" w:rsidRDefault="00036AD5">
      <w:pPr>
        <w:pStyle w:val="a3"/>
        <w:spacing w:before="8"/>
      </w:pPr>
    </w:p>
    <w:p w14:paraId="6B4DDD9A" w14:textId="77777777" w:rsidR="00036AD5" w:rsidRPr="00A81E7C" w:rsidRDefault="006E7338">
      <w:pPr>
        <w:pStyle w:val="a3"/>
        <w:spacing w:before="1"/>
        <w:ind w:left="10066"/>
        <w:rPr>
          <w:b/>
          <w:bCs/>
          <w:sz w:val="21"/>
          <w:szCs w:val="21"/>
        </w:rPr>
      </w:pPr>
      <w:bookmarkStart w:id="0" w:name="_GoBack"/>
      <w:r w:rsidRPr="00A81E7C">
        <w:rPr>
          <w:b/>
          <w:bCs/>
          <w:sz w:val="21"/>
          <w:szCs w:val="21"/>
        </w:rPr>
        <w:t>Приложение</w:t>
      </w:r>
      <w:r w:rsidRPr="00A81E7C">
        <w:rPr>
          <w:b/>
          <w:bCs/>
          <w:spacing w:val="-6"/>
          <w:sz w:val="21"/>
          <w:szCs w:val="21"/>
        </w:rPr>
        <w:t xml:space="preserve"> </w:t>
      </w:r>
      <w:r w:rsidRPr="00A81E7C">
        <w:rPr>
          <w:b/>
          <w:bCs/>
          <w:spacing w:val="-10"/>
          <w:sz w:val="21"/>
          <w:szCs w:val="21"/>
        </w:rPr>
        <w:t>1</w:t>
      </w:r>
    </w:p>
    <w:p w14:paraId="253B4732" w14:textId="7A60E161" w:rsidR="00036AD5" w:rsidRPr="006E7338" w:rsidRDefault="006E7338">
      <w:pPr>
        <w:pStyle w:val="a3"/>
        <w:spacing w:before="0"/>
        <w:ind w:left="9922" w:firstLine="144"/>
        <w:rPr>
          <w:sz w:val="21"/>
          <w:szCs w:val="21"/>
        </w:rPr>
      </w:pPr>
      <w:r w:rsidRPr="006E7338">
        <w:rPr>
          <w:sz w:val="21"/>
          <w:szCs w:val="21"/>
        </w:rPr>
        <w:t>к</w:t>
      </w:r>
      <w:r w:rsidRPr="006E7338">
        <w:rPr>
          <w:spacing w:val="-9"/>
          <w:sz w:val="21"/>
          <w:szCs w:val="21"/>
        </w:rPr>
        <w:t xml:space="preserve"> </w:t>
      </w:r>
      <w:r w:rsidR="00A81E7C">
        <w:rPr>
          <w:sz w:val="21"/>
          <w:szCs w:val="21"/>
        </w:rPr>
        <w:t>П</w:t>
      </w:r>
      <w:r w:rsidRPr="006E7338">
        <w:rPr>
          <w:sz w:val="21"/>
          <w:szCs w:val="21"/>
        </w:rPr>
        <w:t>олитике</w:t>
      </w:r>
      <w:r w:rsidRPr="006E7338">
        <w:rPr>
          <w:spacing w:val="-9"/>
          <w:sz w:val="21"/>
          <w:szCs w:val="21"/>
        </w:rPr>
        <w:t xml:space="preserve"> </w:t>
      </w:r>
      <w:r w:rsidRPr="006E7338">
        <w:rPr>
          <w:sz w:val="21"/>
          <w:szCs w:val="21"/>
        </w:rPr>
        <w:t>в</w:t>
      </w:r>
      <w:r w:rsidRPr="006E7338">
        <w:rPr>
          <w:spacing w:val="-11"/>
          <w:sz w:val="21"/>
          <w:szCs w:val="21"/>
        </w:rPr>
        <w:t xml:space="preserve"> </w:t>
      </w:r>
      <w:r w:rsidRPr="006E7338">
        <w:rPr>
          <w:sz w:val="21"/>
          <w:szCs w:val="21"/>
        </w:rPr>
        <w:t>отношении</w:t>
      </w:r>
      <w:r w:rsidRPr="006E7338">
        <w:rPr>
          <w:spacing w:val="-10"/>
          <w:sz w:val="21"/>
          <w:szCs w:val="21"/>
        </w:rPr>
        <w:t xml:space="preserve"> </w:t>
      </w:r>
      <w:r w:rsidRPr="006E7338">
        <w:rPr>
          <w:sz w:val="21"/>
          <w:szCs w:val="21"/>
        </w:rPr>
        <w:t>обработки персональных данных</w:t>
      </w:r>
    </w:p>
    <w:bookmarkEnd w:id="0"/>
    <w:p w14:paraId="6E271284" w14:textId="77777777" w:rsidR="00036AD5" w:rsidRPr="006E7338" w:rsidRDefault="00036AD5">
      <w:pPr>
        <w:pStyle w:val="a3"/>
        <w:spacing w:before="0"/>
        <w:rPr>
          <w:sz w:val="21"/>
          <w:szCs w:val="21"/>
        </w:rPr>
      </w:pPr>
    </w:p>
    <w:p w14:paraId="6BFE4B7C" w14:textId="77777777" w:rsidR="006E7338" w:rsidRPr="006E7338" w:rsidRDefault="006E7338" w:rsidP="006E7338">
      <w:pPr>
        <w:pStyle w:val="a3"/>
        <w:spacing w:before="0"/>
        <w:ind w:left="1996" w:hanging="1702"/>
        <w:jc w:val="center"/>
        <w:rPr>
          <w:b/>
          <w:sz w:val="21"/>
          <w:szCs w:val="21"/>
        </w:rPr>
      </w:pPr>
      <w:r w:rsidRPr="006E7338">
        <w:rPr>
          <w:b/>
          <w:sz w:val="21"/>
          <w:szCs w:val="21"/>
        </w:rPr>
        <w:t>Цели</w:t>
      </w:r>
      <w:r w:rsidRPr="006E7338">
        <w:rPr>
          <w:b/>
          <w:spacing w:val="-6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обработки</w:t>
      </w:r>
      <w:r w:rsidRPr="006E7338">
        <w:rPr>
          <w:b/>
          <w:spacing w:val="-5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персональных</w:t>
      </w:r>
      <w:r w:rsidRPr="006E7338">
        <w:rPr>
          <w:b/>
          <w:spacing w:val="-4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данных,</w:t>
      </w:r>
      <w:r w:rsidRPr="006E7338">
        <w:rPr>
          <w:b/>
          <w:spacing w:val="-7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категории</w:t>
      </w:r>
      <w:r w:rsidRPr="006E7338">
        <w:rPr>
          <w:b/>
          <w:spacing w:val="-6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субъектов</w:t>
      </w:r>
      <w:r w:rsidRPr="006E7338">
        <w:rPr>
          <w:b/>
          <w:spacing w:val="-6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персональных</w:t>
      </w:r>
      <w:r w:rsidRPr="006E7338">
        <w:rPr>
          <w:b/>
          <w:spacing w:val="-4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данных,</w:t>
      </w:r>
      <w:r w:rsidRPr="006E7338">
        <w:rPr>
          <w:b/>
          <w:spacing w:val="-7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перечень</w:t>
      </w:r>
      <w:r w:rsidRPr="006E7338">
        <w:rPr>
          <w:b/>
          <w:spacing w:val="-6"/>
          <w:sz w:val="21"/>
          <w:szCs w:val="21"/>
        </w:rPr>
        <w:t xml:space="preserve"> </w:t>
      </w:r>
      <w:r w:rsidRPr="006E7338">
        <w:rPr>
          <w:b/>
          <w:sz w:val="21"/>
          <w:szCs w:val="21"/>
        </w:rPr>
        <w:t>обрабатываемых персональных данных,</w:t>
      </w:r>
    </w:p>
    <w:p w14:paraId="15A2C5DE" w14:textId="77777777" w:rsidR="00036AD5" w:rsidRPr="006E7338" w:rsidRDefault="006E7338" w:rsidP="006E7338">
      <w:pPr>
        <w:pStyle w:val="a3"/>
        <w:spacing w:before="0"/>
        <w:ind w:left="1996" w:hanging="1702"/>
        <w:jc w:val="center"/>
        <w:rPr>
          <w:b/>
          <w:sz w:val="21"/>
          <w:szCs w:val="21"/>
        </w:rPr>
      </w:pPr>
      <w:r w:rsidRPr="006E7338">
        <w:rPr>
          <w:b/>
          <w:sz w:val="21"/>
          <w:szCs w:val="21"/>
        </w:rPr>
        <w:t>правовые основания и сроки хранения персональных данных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6"/>
        <w:gridCol w:w="3259"/>
        <w:gridCol w:w="4111"/>
        <w:gridCol w:w="2126"/>
      </w:tblGrid>
      <w:tr w:rsidR="00036AD5" w14:paraId="04F452F5" w14:textId="77777777">
        <w:trPr>
          <w:trHeight w:val="921"/>
        </w:trPr>
        <w:tc>
          <w:tcPr>
            <w:tcW w:w="2943" w:type="dxa"/>
          </w:tcPr>
          <w:p w14:paraId="208D85D4" w14:textId="77777777" w:rsidR="00036AD5" w:rsidRDefault="006E733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  <w:p w14:paraId="7053E7FC" w14:textId="77777777" w:rsidR="00036AD5" w:rsidRDefault="006E7338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866" w:type="dxa"/>
          </w:tcPr>
          <w:p w14:paraId="5DF7A3CF" w14:textId="77777777" w:rsidR="00036AD5" w:rsidRDefault="006E7338">
            <w:pPr>
              <w:pStyle w:val="TableParagraph"/>
              <w:ind w:left="383" w:right="36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субъектов персональных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данных,</w:t>
            </w:r>
          </w:p>
          <w:p w14:paraId="00542062" w14:textId="77777777" w:rsidR="00036AD5" w:rsidRDefault="006E7338">
            <w:pPr>
              <w:pStyle w:val="TableParagraph"/>
              <w:spacing w:line="230" w:lineRule="atLeast"/>
              <w:ind w:left="976" w:hanging="730"/>
              <w:rPr>
                <w:b/>
                <w:sz w:val="20"/>
              </w:rPr>
            </w:pPr>
            <w:r>
              <w:rPr>
                <w:b/>
                <w:sz w:val="20"/>
              </w:rPr>
              <w:t>чьи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подвергаются </w:t>
            </w:r>
            <w:r>
              <w:rPr>
                <w:b/>
                <w:spacing w:val="-2"/>
                <w:sz w:val="20"/>
              </w:rPr>
              <w:t>обработке</w:t>
            </w:r>
          </w:p>
        </w:tc>
        <w:tc>
          <w:tcPr>
            <w:tcW w:w="3259" w:type="dxa"/>
          </w:tcPr>
          <w:p w14:paraId="366AFD75" w14:textId="77777777" w:rsidR="00036AD5" w:rsidRDefault="006E7338">
            <w:pPr>
              <w:pStyle w:val="TableParagraph"/>
              <w:ind w:left="604" w:right="378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обрабатываемых персональных данных</w:t>
            </w:r>
          </w:p>
        </w:tc>
        <w:tc>
          <w:tcPr>
            <w:tcW w:w="4111" w:type="dxa"/>
          </w:tcPr>
          <w:p w14:paraId="418A51A3" w14:textId="77777777" w:rsidR="00036AD5" w:rsidRDefault="006E7338">
            <w:pPr>
              <w:pStyle w:val="TableParagraph"/>
              <w:ind w:left="1032" w:right="9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персональных данных</w:t>
            </w:r>
          </w:p>
        </w:tc>
        <w:tc>
          <w:tcPr>
            <w:tcW w:w="2126" w:type="dxa"/>
          </w:tcPr>
          <w:p w14:paraId="726AC429" w14:textId="77777777" w:rsidR="00036AD5" w:rsidRDefault="006E7338">
            <w:pPr>
              <w:pStyle w:val="TableParagraph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хранения </w:t>
            </w: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</w:tr>
      <w:tr w:rsidR="00036AD5" w14:paraId="6573CBF4" w14:textId="77777777">
        <w:trPr>
          <w:trHeight w:val="4368"/>
        </w:trPr>
        <w:tc>
          <w:tcPr>
            <w:tcW w:w="2943" w:type="dxa"/>
          </w:tcPr>
          <w:p w14:paraId="2C1F306F" w14:textId="77777777" w:rsidR="00036AD5" w:rsidRDefault="006E7338">
            <w:pPr>
              <w:pStyle w:val="TableParagraph"/>
              <w:tabs>
                <w:tab w:val="left" w:pos="1311"/>
                <w:tab w:val="left" w:pos="1824"/>
                <w:tab w:val="left" w:pos="1969"/>
                <w:tab w:val="left" w:pos="2323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обработка </w:t>
            </w:r>
            <w:r>
              <w:rPr>
                <w:sz w:val="20"/>
              </w:rPr>
              <w:t xml:space="preserve">персональных данных и информации, составляющей </w:t>
            </w:r>
            <w:r>
              <w:rPr>
                <w:spacing w:val="-2"/>
                <w:sz w:val="20"/>
              </w:rPr>
              <w:t>врачебную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тайну, при формировании электронной </w:t>
            </w:r>
            <w:r>
              <w:rPr>
                <w:spacing w:val="-2"/>
                <w:sz w:val="20"/>
              </w:rPr>
              <w:t>медицинской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карты </w:t>
            </w:r>
            <w:r>
              <w:rPr>
                <w:sz w:val="20"/>
              </w:rPr>
              <w:t xml:space="preserve">пациента, информационных </w:t>
            </w:r>
            <w:r>
              <w:rPr>
                <w:spacing w:val="-2"/>
                <w:sz w:val="20"/>
              </w:rPr>
              <w:t>систем,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информационных ресурсов</w:t>
            </w:r>
          </w:p>
        </w:tc>
        <w:tc>
          <w:tcPr>
            <w:tcW w:w="2866" w:type="dxa"/>
          </w:tcPr>
          <w:p w14:paraId="4391EB57" w14:textId="77777777" w:rsidR="00036AD5" w:rsidRDefault="006E7338">
            <w:pPr>
              <w:pStyle w:val="TableParagraph"/>
              <w:tabs>
                <w:tab w:val="left" w:pos="2512"/>
              </w:tabs>
              <w:ind w:left="126" w:right="96"/>
              <w:jc w:val="both"/>
              <w:rPr>
                <w:sz w:val="20"/>
              </w:rPr>
            </w:pPr>
            <w:r>
              <w:rPr>
                <w:sz w:val="20"/>
              </w:rPr>
              <w:t>Пациенты или 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указанные в части второй статьи 18 Закона Республики Беларусь от 18.06.1993 № </w:t>
            </w:r>
            <w:r>
              <w:rPr>
                <w:spacing w:val="-2"/>
                <w:sz w:val="20"/>
              </w:rPr>
              <w:t>2435-</w:t>
            </w:r>
            <w:r>
              <w:rPr>
                <w:spacing w:val="-5"/>
                <w:sz w:val="20"/>
              </w:rPr>
              <w:t>XII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«О</w:t>
            </w:r>
          </w:p>
          <w:p w14:paraId="4FFE3A5A" w14:textId="77777777" w:rsidR="00036AD5" w:rsidRDefault="006E7338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здравоохранении»</w:t>
            </w:r>
          </w:p>
        </w:tc>
        <w:tc>
          <w:tcPr>
            <w:tcW w:w="3259" w:type="dxa"/>
          </w:tcPr>
          <w:p w14:paraId="67116F0D" w14:textId="77777777" w:rsidR="00036AD5" w:rsidRDefault="006E7338">
            <w:pPr>
              <w:pStyle w:val="TableParagraph"/>
              <w:tabs>
                <w:tab w:val="left" w:pos="2202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паспортные данные или данные </w:t>
            </w:r>
            <w:r>
              <w:rPr>
                <w:spacing w:val="-2"/>
                <w:sz w:val="20"/>
              </w:rPr>
              <w:t>иного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документа,</w:t>
            </w:r>
          </w:p>
          <w:p w14:paraId="22DE3631" w14:textId="77777777" w:rsidR="00036AD5" w:rsidRDefault="006E7338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удостоверяющего личность (серия, номер, дата выдачи, наименование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 адрес электронной почты, сведения составляющее врачебную тайну 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ст. 46 Закона о здравоохранении: (факт обращения за оказанием медицинских услуг; состояние здоровья;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сведения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наличии</w:t>
            </w:r>
          </w:p>
          <w:p w14:paraId="41D1C1EE" w14:textId="77777777" w:rsidR="00036AD5" w:rsidRDefault="006E7338">
            <w:pPr>
              <w:pStyle w:val="TableParagraph"/>
              <w:spacing w:line="228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заболеваний; диагноз; методы оказания медицинских услуг).</w:t>
            </w:r>
          </w:p>
        </w:tc>
        <w:tc>
          <w:tcPr>
            <w:tcW w:w="4111" w:type="dxa"/>
          </w:tcPr>
          <w:p w14:paraId="27098FEB" w14:textId="77777777" w:rsidR="00036AD5" w:rsidRDefault="006E7338">
            <w:pPr>
              <w:pStyle w:val="TableParagraph"/>
              <w:tabs>
                <w:tab w:val="left" w:pos="246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актами:</w:t>
            </w:r>
          </w:p>
          <w:p w14:paraId="34E2F6A6" w14:textId="77777777" w:rsidR="00036AD5" w:rsidRDefault="006E7338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(согласие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пациента).</w:t>
            </w:r>
          </w:p>
        </w:tc>
        <w:tc>
          <w:tcPr>
            <w:tcW w:w="2126" w:type="dxa"/>
          </w:tcPr>
          <w:p w14:paraId="021D14B3" w14:textId="77777777" w:rsidR="00036AD5" w:rsidRDefault="006E7338">
            <w:pPr>
              <w:pStyle w:val="TableParagraph"/>
              <w:tabs>
                <w:tab w:val="left" w:pos="557"/>
                <w:tab w:val="left" w:pos="1229"/>
                <w:tab w:val="left" w:pos="1541"/>
                <w:tab w:val="left" w:pos="1608"/>
              </w:tabs>
              <w:ind w:left="109" w:right="9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proofErr w:type="spellStart"/>
            <w:r>
              <w:rPr>
                <w:sz w:val="20"/>
              </w:rPr>
              <w:t>дейстивя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обработку </w:t>
            </w:r>
            <w:r>
              <w:rPr>
                <w:sz w:val="20"/>
              </w:rPr>
              <w:t>персональных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 </w:t>
            </w:r>
            <w:r>
              <w:rPr>
                <w:spacing w:val="-6"/>
                <w:sz w:val="20"/>
              </w:rPr>
              <w:t>(3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последнего</w:t>
            </w:r>
          </w:p>
          <w:p w14:paraId="30AFDB10" w14:textId="77777777" w:rsidR="00036AD5" w:rsidRDefault="006E733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</w:tr>
      <w:tr w:rsidR="00036AD5" w14:paraId="20AB695D" w14:textId="77777777">
        <w:trPr>
          <w:trHeight w:val="1840"/>
        </w:trPr>
        <w:tc>
          <w:tcPr>
            <w:tcW w:w="2943" w:type="dxa"/>
          </w:tcPr>
          <w:p w14:paraId="26644A00" w14:textId="77777777" w:rsidR="00036AD5" w:rsidRDefault="006E7338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Рассмотрение резюме (анкет), заявлений соискателей на вакантные должности</w:t>
            </w:r>
          </w:p>
        </w:tc>
        <w:tc>
          <w:tcPr>
            <w:tcW w:w="2866" w:type="dxa"/>
          </w:tcPr>
          <w:p w14:paraId="7077AD3A" w14:textId="77777777" w:rsidR="00036AD5" w:rsidRDefault="006E7338">
            <w:pPr>
              <w:pStyle w:val="TableParagraph"/>
              <w:tabs>
                <w:tab w:val="left" w:pos="872"/>
                <w:tab w:val="left" w:pos="1855"/>
              </w:tabs>
              <w:ind w:left="110" w:right="100"/>
              <w:rPr>
                <w:sz w:val="20"/>
              </w:rPr>
            </w:pPr>
            <w:r>
              <w:rPr>
                <w:spacing w:val="-4"/>
                <w:sz w:val="20"/>
              </w:rPr>
              <w:t>Лица,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которые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направили резюме</w:t>
            </w:r>
          </w:p>
        </w:tc>
        <w:tc>
          <w:tcPr>
            <w:tcW w:w="3259" w:type="dxa"/>
          </w:tcPr>
          <w:p w14:paraId="3A3D71FF" w14:textId="77777777" w:rsidR="00036AD5" w:rsidRDefault="006E7338">
            <w:pPr>
              <w:pStyle w:val="TableParagraph"/>
              <w:tabs>
                <w:tab w:val="left" w:pos="2523"/>
              </w:tabs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данные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4111" w:type="dxa"/>
          </w:tcPr>
          <w:p w14:paraId="624B1B14" w14:textId="77777777" w:rsidR="00036AD5" w:rsidRDefault="006E7338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При направлении резюме на электронную почту Организации - согласие субъекта персональных данных (статья 5 Закона).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(предоставлении)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резюме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 письменном виде или в виде электронного документа) – абзац шестнадцатый статьи 6 </w:t>
            </w:r>
            <w:r>
              <w:rPr>
                <w:spacing w:val="-2"/>
                <w:sz w:val="20"/>
              </w:rPr>
              <w:t>Закона).</w:t>
            </w:r>
          </w:p>
          <w:p w14:paraId="765AA721" w14:textId="77777777" w:rsidR="00036AD5" w:rsidRDefault="006E7338">
            <w:pPr>
              <w:pStyle w:val="TableParagraph"/>
              <w:spacing w:before="1" w:line="210" w:lineRule="exact"/>
              <w:ind w:left="1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отношении</w:t>
            </w:r>
            <w:proofErr w:type="gramEnd"/>
            <w:r>
              <w:rPr>
                <w:spacing w:val="67"/>
                <w:sz w:val="20"/>
              </w:rPr>
              <w:t xml:space="preserve">  </w:t>
            </w:r>
            <w:r>
              <w:rPr>
                <w:sz w:val="20"/>
              </w:rPr>
              <w:t>распространенных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ранее</w:t>
            </w:r>
          </w:p>
        </w:tc>
        <w:tc>
          <w:tcPr>
            <w:tcW w:w="2126" w:type="dxa"/>
          </w:tcPr>
          <w:p w14:paraId="0ECA872A" w14:textId="77777777" w:rsidR="00036AD5" w:rsidRDefault="006E7338">
            <w:pPr>
              <w:pStyle w:val="TableParagraph"/>
              <w:tabs>
                <w:tab w:val="left" w:pos="1318"/>
              </w:tabs>
              <w:ind w:left="109" w:right="9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более</w:t>
            </w:r>
            <w:proofErr w:type="gramEnd"/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года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непринятия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работу);</w:t>
            </w:r>
          </w:p>
          <w:p w14:paraId="0AB01893" w14:textId="77777777" w:rsidR="00036AD5" w:rsidRDefault="006E7338">
            <w:pPr>
              <w:pStyle w:val="TableParagraph"/>
              <w:spacing w:before="2"/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>1 месяц (в случае принятия на работу)</w:t>
            </w:r>
          </w:p>
        </w:tc>
      </w:tr>
    </w:tbl>
    <w:p w14:paraId="6AF5E3D5" w14:textId="77777777" w:rsidR="00036AD5" w:rsidRDefault="00036AD5">
      <w:pPr>
        <w:pStyle w:val="TableParagraph"/>
        <w:jc w:val="both"/>
        <w:rPr>
          <w:sz w:val="20"/>
        </w:rPr>
        <w:sectPr w:rsidR="00036AD5">
          <w:type w:val="continuous"/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7632546B" w14:textId="77777777" w:rsidR="00036AD5" w:rsidRDefault="00036AD5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6"/>
        <w:gridCol w:w="3259"/>
        <w:gridCol w:w="4111"/>
        <w:gridCol w:w="2126"/>
      </w:tblGrid>
      <w:tr w:rsidR="00036AD5" w14:paraId="2C53EE58" w14:textId="77777777">
        <w:trPr>
          <w:trHeight w:val="918"/>
        </w:trPr>
        <w:tc>
          <w:tcPr>
            <w:tcW w:w="2943" w:type="dxa"/>
          </w:tcPr>
          <w:p w14:paraId="03DD7866" w14:textId="77777777" w:rsidR="00036AD5" w:rsidRDefault="006E733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  <w:p w14:paraId="62608757" w14:textId="77777777" w:rsidR="00036AD5" w:rsidRDefault="006E7338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866" w:type="dxa"/>
          </w:tcPr>
          <w:p w14:paraId="2C350DD7" w14:textId="77777777" w:rsidR="00036AD5" w:rsidRDefault="006E7338">
            <w:pPr>
              <w:pStyle w:val="TableParagraph"/>
              <w:ind w:left="383" w:right="36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субъектов персональных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данных,</w:t>
            </w:r>
          </w:p>
          <w:p w14:paraId="0A60C6E7" w14:textId="77777777" w:rsidR="00036AD5" w:rsidRDefault="006E7338">
            <w:pPr>
              <w:pStyle w:val="TableParagraph"/>
              <w:spacing w:line="230" w:lineRule="exact"/>
              <w:ind w:left="976" w:hanging="730"/>
              <w:rPr>
                <w:b/>
                <w:sz w:val="20"/>
              </w:rPr>
            </w:pPr>
            <w:r>
              <w:rPr>
                <w:b/>
                <w:sz w:val="20"/>
              </w:rPr>
              <w:t>чьи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подвергаются </w:t>
            </w:r>
            <w:r>
              <w:rPr>
                <w:b/>
                <w:spacing w:val="-2"/>
                <w:sz w:val="20"/>
              </w:rPr>
              <w:t>обработке</w:t>
            </w:r>
          </w:p>
        </w:tc>
        <w:tc>
          <w:tcPr>
            <w:tcW w:w="3259" w:type="dxa"/>
          </w:tcPr>
          <w:p w14:paraId="3DBB3E92" w14:textId="77777777" w:rsidR="00036AD5" w:rsidRDefault="006E7338">
            <w:pPr>
              <w:pStyle w:val="TableParagraph"/>
              <w:ind w:left="604" w:right="378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обрабатываемых персональных данных</w:t>
            </w:r>
          </w:p>
        </w:tc>
        <w:tc>
          <w:tcPr>
            <w:tcW w:w="4111" w:type="dxa"/>
          </w:tcPr>
          <w:p w14:paraId="535C38C9" w14:textId="77777777" w:rsidR="00036AD5" w:rsidRDefault="006E7338">
            <w:pPr>
              <w:pStyle w:val="TableParagraph"/>
              <w:ind w:left="1032" w:right="9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персональных данных</w:t>
            </w:r>
          </w:p>
        </w:tc>
        <w:tc>
          <w:tcPr>
            <w:tcW w:w="2126" w:type="dxa"/>
          </w:tcPr>
          <w:p w14:paraId="13FB5761" w14:textId="77777777" w:rsidR="00036AD5" w:rsidRDefault="006E7338">
            <w:pPr>
              <w:pStyle w:val="TableParagraph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хранения </w:t>
            </w: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</w:tr>
      <w:tr w:rsidR="00036AD5" w14:paraId="01A6C117" w14:textId="77777777">
        <w:trPr>
          <w:trHeight w:val="690"/>
        </w:trPr>
        <w:tc>
          <w:tcPr>
            <w:tcW w:w="2943" w:type="dxa"/>
          </w:tcPr>
          <w:p w14:paraId="2AEB7219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</w:tcPr>
          <w:p w14:paraId="2584F18A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</w:tcPr>
          <w:p w14:paraId="78330768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1" w:type="dxa"/>
          </w:tcPr>
          <w:p w14:paraId="58B01D89" w14:textId="77777777" w:rsidR="00036AD5" w:rsidRDefault="006E7338">
            <w:pPr>
              <w:pStyle w:val="TableParagraph"/>
              <w:tabs>
                <w:tab w:val="left" w:pos="1604"/>
                <w:tab w:val="left" w:pos="2528"/>
                <w:tab w:val="left" w:pos="3753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персональных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(например,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сервисе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rabota.by)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абзац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девятнадцатый</w:t>
            </w:r>
          </w:p>
          <w:p w14:paraId="7769FB3D" w14:textId="77777777" w:rsidR="00036AD5" w:rsidRDefault="006E733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Закона</w:t>
            </w:r>
          </w:p>
        </w:tc>
        <w:tc>
          <w:tcPr>
            <w:tcW w:w="2126" w:type="dxa"/>
          </w:tcPr>
          <w:p w14:paraId="37D857A2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36AD5" w14:paraId="19B558A5" w14:textId="77777777">
        <w:trPr>
          <w:trHeight w:val="3909"/>
        </w:trPr>
        <w:tc>
          <w:tcPr>
            <w:tcW w:w="2943" w:type="dxa"/>
          </w:tcPr>
          <w:p w14:paraId="754A3DA9" w14:textId="77777777" w:rsidR="00036AD5" w:rsidRDefault="006E7338">
            <w:pPr>
              <w:pStyle w:val="TableParagraph"/>
              <w:tabs>
                <w:tab w:val="left" w:pos="1772"/>
              </w:tabs>
              <w:ind w:right="97" w:firstLine="36"/>
              <w:rPr>
                <w:sz w:val="20"/>
              </w:rPr>
            </w:pPr>
            <w:r>
              <w:rPr>
                <w:spacing w:val="-2"/>
                <w:sz w:val="20"/>
              </w:rPr>
              <w:t>Заключение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гражданско-</w:t>
            </w:r>
            <w:r>
              <w:rPr>
                <w:sz w:val="20"/>
              </w:rPr>
              <w:t>правовых договоров</w:t>
            </w:r>
          </w:p>
        </w:tc>
        <w:tc>
          <w:tcPr>
            <w:tcW w:w="2866" w:type="dxa"/>
          </w:tcPr>
          <w:p w14:paraId="3C2C5FFA" w14:textId="77777777" w:rsidR="00036AD5" w:rsidRDefault="006E7338">
            <w:pPr>
              <w:pStyle w:val="TableParagraph"/>
              <w:tabs>
                <w:tab w:val="left" w:pos="846"/>
                <w:tab w:val="left" w:pos="2560"/>
              </w:tabs>
              <w:ind w:left="110" w:right="99"/>
              <w:rPr>
                <w:sz w:val="20"/>
              </w:rPr>
            </w:pPr>
            <w:r>
              <w:rPr>
                <w:spacing w:val="-4"/>
                <w:sz w:val="20"/>
              </w:rPr>
              <w:t>Лица,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уполномоченные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подписание договора</w:t>
            </w:r>
          </w:p>
        </w:tc>
        <w:tc>
          <w:tcPr>
            <w:tcW w:w="3259" w:type="dxa"/>
          </w:tcPr>
          <w:p w14:paraId="0D6AC846" w14:textId="77777777" w:rsidR="00036AD5" w:rsidRDefault="006E7338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Фамилия, собственное имя, отчество либо инициалы лица, должность лица, подписавшего договор, иные данные в соответствии с условиями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договора (при необходимости)</w:t>
            </w:r>
          </w:p>
        </w:tc>
        <w:tc>
          <w:tcPr>
            <w:tcW w:w="4111" w:type="dxa"/>
          </w:tcPr>
          <w:p w14:paraId="5491DFB9" w14:textId="77777777" w:rsidR="00036AD5" w:rsidRDefault="006E7338">
            <w:pPr>
              <w:pStyle w:val="TableParagraph"/>
              <w:tabs>
                <w:tab w:val="left" w:pos="2763"/>
              </w:tabs>
              <w:ind w:left="108" w:right="96" w:firstLine="50"/>
              <w:jc w:val="both"/>
              <w:rPr>
                <w:sz w:val="20"/>
              </w:rPr>
            </w:pPr>
            <w:r>
              <w:rPr>
                <w:sz w:val="20"/>
              </w:rPr>
              <w:t>В случае заключения договора 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основании договора с субъектом персональных данных (абзац пятнадцатый статьи 6 Закона). В случае заключения договора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 юридическим лицом – обработка персональных данных является необходимой для выполнения </w:t>
            </w:r>
            <w:r>
              <w:rPr>
                <w:spacing w:val="-2"/>
                <w:sz w:val="20"/>
              </w:rPr>
              <w:t>обязанностей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(полномочий), </w:t>
            </w:r>
            <w:r>
              <w:rPr>
                <w:sz w:val="20"/>
              </w:rPr>
              <w:t>предусмотренных законодательными актами (абзац двадцатый статьи 6 Закона, статья 49, пункт 5 статьи 186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Гражданского кодекса Республики Беларусь)</w:t>
            </w:r>
          </w:p>
        </w:tc>
        <w:tc>
          <w:tcPr>
            <w:tcW w:w="2126" w:type="dxa"/>
          </w:tcPr>
          <w:p w14:paraId="7B40A22E" w14:textId="77777777" w:rsidR="00036AD5" w:rsidRDefault="006E733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9"/>
                <w:sz w:val="20"/>
              </w:rPr>
              <w:t xml:space="preserve">    </w:t>
            </w:r>
            <w:r>
              <w:rPr>
                <w:sz w:val="20"/>
              </w:rPr>
              <w:t>года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>после</w:t>
            </w:r>
          </w:p>
          <w:p w14:paraId="799AC714" w14:textId="77777777" w:rsidR="00036AD5" w:rsidRDefault="006E7338">
            <w:pPr>
              <w:pStyle w:val="TableParagraph"/>
              <w:tabs>
                <w:tab w:val="left" w:pos="1540"/>
              </w:tabs>
              <w:ind w:left="109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 xml:space="preserve">действия договора, </w:t>
            </w:r>
            <w:r>
              <w:rPr>
                <w:spacing w:val="-2"/>
                <w:sz w:val="20"/>
              </w:rPr>
              <w:t>проведения</w:t>
            </w:r>
          </w:p>
          <w:p w14:paraId="41D43A95" w14:textId="77777777" w:rsidR="00036AD5" w:rsidRDefault="006E7338">
            <w:pPr>
              <w:pStyle w:val="TableParagraph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налоговыми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органами проверки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соблюдения </w:t>
            </w:r>
            <w:r>
              <w:rPr>
                <w:spacing w:val="-2"/>
                <w:sz w:val="20"/>
              </w:rPr>
              <w:t>налогового</w:t>
            </w:r>
          </w:p>
          <w:p w14:paraId="05D84AC3" w14:textId="77777777" w:rsidR="00036AD5" w:rsidRDefault="006E7338">
            <w:pPr>
              <w:pStyle w:val="TableParagraph"/>
              <w:tabs>
                <w:tab w:val="left" w:pos="977"/>
                <w:tab w:val="left" w:pos="1241"/>
              </w:tabs>
              <w:spacing w:before="1"/>
              <w:ind w:left="109"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законодательства. </w:t>
            </w:r>
            <w:r>
              <w:rPr>
                <w:spacing w:val="-4"/>
                <w:sz w:val="20"/>
              </w:rPr>
              <w:t>Если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налоговыми органами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проверка соблюдения налогового</w:t>
            </w:r>
          </w:p>
          <w:p w14:paraId="55B8CC24" w14:textId="77777777" w:rsidR="00036AD5" w:rsidRDefault="006E7338">
            <w:pPr>
              <w:pStyle w:val="TableParagraph"/>
              <w:tabs>
                <w:tab w:val="left" w:pos="1116"/>
              </w:tabs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законодательства не проводилась – 10 лет </w:t>
            </w:r>
            <w:r>
              <w:rPr>
                <w:spacing w:val="-2"/>
                <w:sz w:val="20"/>
              </w:rPr>
              <w:t>после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окончания</w:t>
            </w:r>
          </w:p>
          <w:p w14:paraId="2D7C6ED9" w14:textId="77777777" w:rsidR="00036AD5" w:rsidRDefault="006E7338">
            <w:pPr>
              <w:pStyle w:val="TableParagraph"/>
              <w:tabs>
                <w:tab w:val="left" w:pos="1253"/>
              </w:tabs>
              <w:spacing w:line="230" w:lineRule="exact"/>
              <w:ind w:left="109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срока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 договора</w:t>
            </w:r>
          </w:p>
        </w:tc>
      </w:tr>
      <w:tr w:rsidR="00036AD5" w14:paraId="5732E04F" w14:textId="77777777">
        <w:trPr>
          <w:trHeight w:val="2219"/>
        </w:trPr>
        <w:tc>
          <w:tcPr>
            <w:tcW w:w="2943" w:type="dxa"/>
          </w:tcPr>
          <w:p w14:paraId="5D16754D" w14:textId="77777777" w:rsidR="00036AD5" w:rsidRDefault="006E7338">
            <w:pPr>
              <w:pStyle w:val="TableParagraph"/>
              <w:tabs>
                <w:tab w:val="left" w:pos="1220"/>
                <w:tab w:val="left" w:pos="1674"/>
                <w:tab w:val="left" w:pos="1878"/>
                <w:tab w:val="left" w:pos="2348"/>
              </w:tabs>
              <w:ind w:right="97" w:firstLine="36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обращений граждан,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числе </w:t>
            </w:r>
            <w:r>
              <w:rPr>
                <w:spacing w:val="-2"/>
                <w:sz w:val="20"/>
              </w:rPr>
              <w:t>индивидуальных предпринимателей,</w:t>
            </w:r>
          </w:p>
          <w:p w14:paraId="419EF020" w14:textId="77777777" w:rsidR="00036AD5" w:rsidRDefault="006E7338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юридических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вопросам, входящим в компетенцию </w:t>
            </w:r>
            <w:proofErr w:type="spellStart"/>
            <w:r>
              <w:rPr>
                <w:spacing w:val="-2"/>
                <w:sz w:val="20"/>
              </w:rPr>
              <w:t>Оощества</w:t>
            </w:r>
            <w:proofErr w:type="spellEnd"/>
          </w:p>
        </w:tc>
        <w:tc>
          <w:tcPr>
            <w:tcW w:w="2866" w:type="dxa"/>
          </w:tcPr>
          <w:p w14:paraId="096EDDB6" w14:textId="77777777" w:rsidR="00036AD5" w:rsidRDefault="006E7338">
            <w:pPr>
              <w:pStyle w:val="TableParagraph"/>
              <w:tabs>
                <w:tab w:val="left" w:pos="1619"/>
              </w:tabs>
              <w:ind w:left="110" w:right="9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Лица,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направившие </w:t>
            </w:r>
            <w:r>
              <w:rPr>
                <w:sz w:val="20"/>
              </w:rPr>
              <w:t>обращение. Иные лица, чьи персональные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указаны в обращении</w:t>
            </w:r>
          </w:p>
        </w:tc>
        <w:tc>
          <w:tcPr>
            <w:tcW w:w="3259" w:type="dxa"/>
          </w:tcPr>
          <w:p w14:paraId="7D3C39AC" w14:textId="77777777" w:rsidR="00036AD5" w:rsidRDefault="006E7338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Фамилия, собственное имя, отчество, адрес места жительства (места пребывания), содержание обращения, иные персональные данные, указанные в обращении</w:t>
            </w:r>
          </w:p>
        </w:tc>
        <w:tc>
          <w:tcPr>
            <w:tcW w:w="4111" w:type="dxa"/>
          </w:tcPr>
          <w:p w14:paraId="0A7D8249" w14:textId="77777777" w:rsidR="00036AD5" w:rsidRDefault="006E7338">
            <w:pPr>
              <w:pStyle w:val="TableParagraph"/>
              <w:tabs>
                <w:tab w:val="left" w:pos="2463"/>
                <w:tab w:val="left" w:pos="3407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предусмотренных законодательными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актами </w:t>
            </w:r>
            <w:r>
              <w:rPr>
                <w:sz w:val="20"/>
              </w:rPr>
              <w:t>(абзац двадцатый статьи 6, абзац семнадцатый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 1 статьи 3 Закона Республики Беларусь от 18 июля 2011 г. № 300-З «Об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обращениях граждан и юридических лиц»)</w:t>
            </w:r>
          </w:p>
        </w:tc>
        <w:tc>
          <w:tcPr>
            <w:tcW w:w="2126" w:type="dxa"/>
          </w:tcPr>
          <w:p w14:paraId="0BFBD54F" w14:textId="77777777" w:rsidR="00036AD5" w:rsidRDefault="006E7338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036AD5" w14:paraId="7F4F693E" w14:textId="77777777">
        <w:trPr>
          <w:trHeight w:val="1382"/>
        </w:trPr>
        <w:tc>
          <w:tcPr>
            <w:tcW w:w="2943" w:type="dxa"/>
          </w:tcPr>
          <w:p w14:paraId="55D421C5" w14:textId="77777777" w:rsidR="00036AD5" w:rsidRDefault="006E7338">
            <w:pPr>
              <w:pStyle w:val="TableParagraph"/>
              <w:tabs>
                <w:tab w:val="left" w:pos="1849"/>
                <w:tab w:val="left" w:pos="2638"/>
              </w:tabs>
              <w:ind w:right="98" w:firstLine="36"/>
              <w:rPr>
                <w:sz w:val="20"/>
              </w:rPr>
            </w:pPr>
            <w:r>
              <w:rPr>
                <w:spacing w:val="-2"/>
                <w:sz w:val="20"/>
              </w:rPr>
              <w:t>Предварительная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запись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личный прием</w:t>
            </w:r>
          </w:p>
        </w:tc>
        <w:tc>
          <w:tcPr>
            <w:tcW w:w="2866" w:type="dxa"/>
          </w:tcPr>
          <w:p w14:paraId="4620720F" w14:textId="77777777" w:rsidR="00036AD5" w:rsidRDefault="006E7338">
            <w:pPr>
              <w:pStyle w:val="TableParagraph"/>
              <w:tabs>
                <w:tab w:val="left" w:pos="923"/>
                <w:tab w:val="left" w:pos="2561"/>
              </w:tabs>
              <w:ind w:left="110" w:right="98"/>
              <w:rPr>
                <w:sz w:val="20"/>
              </w:rPr>
            </w:pPr>
            <w:r>
              <w:rPr>
                <w:spacing w:val="-4"/>
                <w:sz w:val="20"/>
              </w:rPr>
              <w:t>Лица,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обращающиеся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личный прием</w:t>
            </w:r>
          </w:p>
        </w:tc>
        <w:tc>
          <w:tcPr>
            <w:tcW w:w="3259" w:type="dxa"/>
          </w:tcPr>
          <w:p w14:paraId="65C48E13" w14:textId="77777777" w:rsidR="00036AD5" w:rsidRDefault="006E7338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Фамилия, собственное имя, отчество, контактный телефон, содержание вопроса</w:t>
            </w:r>
          </w:p>
        </w:tc>
        <w:tc>
          <w:tcPr>
            <w:tcW w:w="4111" w:type="dxa"/>
          </w:tcPr>
          <w:p w14:paraId="408B6CEF" w14:textId="77777777" w:rsidR="00036AD5" w:rsidRDefault="006E7338">
            <w:pPr>
              <w:pStyle w:val="TableParagraph"/>
              <w:tabs>
                <w:tab w:val="left" w:pos="2463"/>
                <w:tab w:val="left" w:pos="3407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предусмотренных законодательными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актами</w:t>
            </w:r>
          </w:p>
          <w:p w14:paraId="3FDED43B" w14:textId="77777777" w:rsidR="00036AD5" w:rsidRDefault="006E7338">
            <w:pPr>
              <w:pStyle w:val="TableParagraph"/>
              <w:spacing w:line="228" w:lineRule="exact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>(абзац двадцатый статьи 6 Закона, пункт 7 статьи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Беларусь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26" w:type="dxa"/>
          </w:tcPr>
          <w:p w14:paraId="6280B93E" w14:textId="77777777" w:rsidR="00036AD5" w:rsidRDefault="006E73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лет</w:t>
            </w:r>
          </w:p>
        </w:tc>
      </w:tr>
    </w:tbl>
    <w:p w14:paraId="24857B0B" w14:textId="77777777" w:rsidR="00036AD5" w:rsidRDefault="00036AD5">
      <w:pPr>
        <w:pStyle w:val="TableParagraph"/>
        <w:rPr>
          <w:sz w:val="20"/>
        </w:rPr>
        <w:sectPr w:rsidR="00036AD5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2FCE10DD" w14:textId="77777777" w:rsidR="00036AD5" w:rsidRDefault="00036AD5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6"/>
        <w:gridCol w:w="3259"/>
        <w:gridCol w:w="4111"/>
        <w:gridCol w:w="2126"/>
      </w:tblGrid>
      <w:tr w:rsidR="00036AD5" w14:paraId="1779B9E2" w14:textId="77777777">
        <w:trPr>
          <w:trHeight w:val="918"/>
        </w:trPr>
        <w:tc>
          <w:tcPr>
            <w:tcW w:w="2943" w:type="dxa"/>
          </w:tcPr>
          <w:p w14:paraId="0F69CD26" w14:textId="77777777" w:rsidR="00036AD5" w:rsidRDefault="006E733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  <w:p w14:paraId="68EFDCA1" w14:textId="77777777" w:rsidR="00036AD5" w:rsidRDefault="006E7338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866" w:type="dxa"/>
          </w:tcPr>
          <w:p w14:paraId="54F004AC" w14:textId="77777777" w:rsidR="00036AD5" w:rsidRDefault="006E7338">
            <w:pPr>
              <w:pStyle w:val="TableParagraph"/>
              <w:ind w:left="383" w:right="36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субъектов персональных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данных,</w:t>
            </w:r>
          </w:p>
          <w:p w14:paraId="16F021D0" w14:textId="77777777" w:rsidR="00036AD5" w:rsidRDefault="006E7338">
            <w:pPr>
              <w:pStyle w:val="TableParagraph"/>
              <w:spacing w:line="230" w:lineRule="exact"/>
              <w:ind w:left="976" w:hanging="730"/>
              <w:rPr>
                <w:b/>
                <w:sz w:val="20"/>
              </w:rPr>
            </w:pPr>
            <w:r>
              <w:rPr>
                <w:b/>
                <w:sz w:val="20"/>
              </w:rPr>
              <w:t>чьи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подвергаются </w:t>
            </w:r>
            <w:r>
              <w:rPr>
                <w:b/>
                <w:spacing w:val="-2"/>
                <w:sz w:val="20"/>
              </w:rPr>
              <w:t>обработке</w:t>
            </w:r>
          </w:p>
        </w:tc>
        <w:tc>
          <w:tcPr>
            <w:tcW w:w="3259" w:type="dxa"/>
          </w:tcPr>
          <w:p w14:paraId="154DEE8C" w14:textId="77777777" w:rsidR="00036AD5" w:rsidRDefault="006E7338">
            <w:pPr>
              <w:pStyle w:val="TableParagraph"/>
              <w:ind w:left="604" w:right="378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обрабатываемых персональных данных</w:t>
            </w:r>
          </w:p>
        </w:tc>
        <w:tc>
          <w:tcPr>
            <w:tcW w:w="4111" w:type="dxa"/>
          </w:tcPr>
          <w:p w14:paraId="69C53D5C" w14:textId="77777777" w:rsidR="00036AD5" w:rsidRDefault="006E7338">
            <w:pPr>
              <w:pStyle w:val="TableParagraph"/>
              <w:ind w:left="1032" w:right="9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персональных данных</w:t>
            </w:r>
          </w:p>
        </w:tc>
        <w:tc>
          <w:tcPr>
            <w:tcW w:w="2126" w:type="dxa"/>
          </w:tcPr>
          <w:p w14:paraId="4ECFDDB8" w14:textId="77777777" w:rsidR="00036AD5" w:rsidRDefault="006E7338">
            <w:pPr>
              <w:pStyle w:val="TableParagraph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хранения </w:t>
            </w: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</w:tr>
      <w:tr w:rsidR="00036AD5" w14:paraId="1EC8FEFD" w14:textId="77777777">
        <w:trPr>
          <w:trHeight w:val="459"/>
        </w:trPr>
        <w:tc>
          <w:tcPr>
            <w:tcW w:w="2943" w:type="dxa"/>
          </w:tcPr>
          <w:p w14:paraId="33DCC501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</w:tcPr>
          <w:p w14:paraId="377E9027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</w:tcPr>
          <w:p w14:paraId="0D6D0B60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1" w:type="dxa"/>
          </w:tcPr>
          <w:p w14:paraId="2B5A283C" w14:textId="77777777" w:rsidR="00036AD5" w:rsidRDefault="006E7338">
            <w:pPr>
              <w:pStyle w:val="TableParagraph"/>
              <w:spacing w:line="230" w:lineRule="exact"/>
              <w:ind w:left="108" w:right="99"/>
              <w:rPr>
                <w:sz w:val="20"/>
              </w:rPr>
            </w:pPr>
            <w:r>
              <w:rPr>
                <w:sz w:val="20"/>
              </w:rPr>
              <w:t>июля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300-З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обращениях граждан и юридических лиц»)</w:t>
            </w:r>
          </w:p>
        </w:tc>
        <w:tc>
          <w:tcPr>
            <w:tcW w:w="2126" w:type="dxa"/>
          </w:tcPr>
          <w:p w14:paraId="3CC64EC7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36AD5" w14:paraId="380FBF5F" w14:textId="77777777">
        <w:trPr>
          <w:trHeight w:val="2759"/>
        </w:trPr>
        <w:tc>
          <w:tcPr>
            <w:tcW w:w="2943" w:type="dxa"/>
          </w:tcPr>
          <w:p w14:paraId="1FEAE975" w14:textId="77777777" w:rsidR="00036AD5" w:rsidRDefault="006E733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</w:tc>
        <w:tc>
          <w:tcPr>
            <w:tcW w:w="2866" w:type="dxa"/>
          </w:tcPr>
          <w:p w14:paraId="120AF42A" w14:textId="77777777" w:rsidR="00036AD5" w:rsidRDefault="006E7338">
            <w:pPr>
              <w:pStyle w:val="TableParagraph"/>
              <w:tabs>
                <w:tab w:val="left" w:pos="2089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присутствующие на </w:t>
            </w:r>
            <w:r>
              <w:rPr>
                <w:spacing w:val="-2"/>
                <w:sz w:val="20"/>
              </w:rPr>
              <w:t>личном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приеме.</w:t>
            </w:r>
          </w:p>
          <w:p w14:paraId="4945ADBF" w14:textId="77777777" w:rsidR="00036AD5" w:rsidRDefault="006E7338">
            <w:pPr>
              <w:pStyle w:val="TableParagraph"/>
              <w:spacing w:before="1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Иные лица, чьи персональные данные могут быть указаны в ходе личного приема</w:t>
            </w:r>
          </w:p>
        </w:tc>
        <w:tc>
          <w:tcPr>
            <w:tcW w:w="3259" w:type="dxa"/>
          </w:tcPr>
          <w:p w14:paraId="112764F6" w14:textId="77777777" w:rsidR="00036AD5" w:rsidRDefault="006E7338">
            <w:pPr>
              <w:pStyle w:val="TableParagraph"/>
              <w:tabs>
                <w:tab w:val="left" w:pos="443"/>
                <w:tab w:val="left" w:pos="915"/>
                <w:tab w:val="left" w:pos="1249"/>
                <w:tab w:val="left" w:pos="1758"/>
                <w:tab w:val="left" w:pos="2067"/>
                <w:tab w:val="left" w:pos="2141"/>
                <w:tab w:val="left" w:pos="2194"/>
                <w:tab w:val="left" w:pos="2786"/>
              </w:tabs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реквизитами регистрационно-контрольной формы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регистрации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обращений граждан,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юридических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лиц, </w:t>
            </w:r>
            <w:r>
              <w:rPr>
                <w:spacing w:val="-2"/>
                <w:sz w:val="20"/>
              </w:rPr>
              <w:t>утвержденной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постановлением Совета</w:t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Министров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z w:val="20"/>
              </w:rPr>
              <w:t>Беларусь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1786.</w:t>
            </w:r>
          </w:p>
          <w:p w14:paraId="2F58EC69" w14:textId="77777777" w:rsidR="00036AD5" w:rsidRDefault="006E7338">
            <w:pPr>
              <w:pStyle w:val="TableParagraph"/>
              <w:tabs>
                <w:tab w:val="left" w:pos="248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spacing w:val="-2"/>
                <w:sz w:val="20"/>
              </w:rPr>
              <w:t>Аудиозаписи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голосов</w:t>
            </w:r>
          </w:p>
          <w:p w14:paraId="01725715" w14:textId="77777777" w:rsidR="00036AD5" w:rsidRDefault="006E7338">
            <w:pPr>
              <w:pStyle w:val="TableParagraph"/>
              <w:tabs>
                <w:tab w:val="left" w:pos="278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видеозаписи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лиц,</w:t>
            </w:r>
          </w:p>
          <w:p w14:paraId="1A83796D" w14:textId="77777777" w:rsidR="00036AD5" w:rsidRDefault="006E7338">
            <w:pPr>
              <w:pStyle w:val="TableParagraph"/>
              <w:tabs>
                <w:tab w:val="left" w:pos="1776"/>
              </w:tabs>
              <w:spacing w:line="230" w:lineRule="atLeas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присутствующих</w:t>
            </w:r>
            <w:r>
              <w:rPr>
                <w:sz w:val="20"/>
              </w:rPr>
              <w:tab/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(в случае их ведения)</w:t>
            </w:r>
          </w:p>
        </w:tc>
        <w:tc>
          <w:tcPr>
            <w:tcW w:w="4111" w:type="dxa"/>
          </w:tcPr>
          <w:p w14:paraId="40D6184D" w14:textId="77777777" w:rsidR="00036AD5" w:rsidRDefault="006E7338">
            <w:pPr>
              <w:pStyle w:val="TableParagraph"/>
              <w:tabs>
                <w:tab w:val="left" w:pos="2463"/>
                <w:tab w:val="left" w:pos="3407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предусмотренных законодательными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актами </w:t>
            </w:r>
            <w:r>
              <w:rPr>
                <w:sz w:val="20"/>
              </w:rPr>
              <w:t xml:space="preserve">(абзац двадцатый статьи 6, абзац </w:t>
            </w:r>
            <w:proofErr w:type="gramStart"/>
            <w:r>
              <w:rPr>
                <w:sz w:val="20"/>
              </w:rPr>
              <w:t>семнадцатый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пункта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статьи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8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Закона,</w:t>
            </w:r>
          </w:p>
          <w:p w14:paraId="706F0ECF" w14:textId="77777777" w:rsidR="00036AD5" w:rsidRDefault="006E7338"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пункты 1, 2, 6 статьи 6, пункт 2 статьи 13 Закона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Беларусь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июля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2011 г.</w:t>
            </w:r>
            <w:r>
              <w:rPr>
                <w:spacing w:val="66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№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300</w:t>
            </w:r>
            <w:proofErr w:type="gramEnd"/>
            <w:r>
              <w:rPr>
                <w:sz w:val="20"/>
              </w:rPr>
              <w:t>-З</w:t>
            </w:r>
            <w:r>
              <w:rPr>
                <w:spacing w:val="65"/>
                <w:sz w:val="20"/>
              </w:rPr>
              <w:t xml:space="preserve">  </w:t>
            </w:r>
            <w:r>
              <w:rPr>
                <w:sz w:val="20"/>
              </w:rPr>
              <w:t>«Об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обращениях</w:t>
            </w:r>
            <w:r>
              <w:rPr>
                <w:spacing w:val="66"/>
                <w:sz w:val="20"/>
              </w:rPr>
              <w:t xml:space="preserve">  </w:t>
            </w:r>
            <w:r>
              <w:rPr>
                <w:sz w:val="20"/>
              </w:rPr>
              <w:t>граждан и юридических лиц»)</w:t>
            </w:r>
          </w:p>
        </w:tc>
        <w:tc>
          <w:tcPr>
            <w:tcW w:w="2126" w:type="dxa"/>
          </w:tcPr>
          <w:p w14:paraId="6F9812A2" w14:textId="77777777" w:rsidR="00036AD5" w:rsidRDefault="006E73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лет</w:t>
            </w:r>
          </w:p>
        </w:tc>
      </w:tr>
      <w:tr w:rsidR="00036AD5" w14:paraId="0166129C" w14:textId="77777777">
        <w:trPr>
          <w:trHeight w:val="4371"/>
        </w:trPr>
        <w:tc>
          <w:tcPr>
            <w:tcW w:w="2943" w:type="dxa"/>
          </w:tcPr>
          <w:p w14:paraId="4F2D765A" w14:textId="77777777" w:rsidR="00036AD5" w:rsidRDefault="006E7338">
            <w:pPr>
              <w:pStyle w:val="TableParagraph"/>
              <w:ind w:right="97" w:firstLine="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Публикации новостных статей о деятельности Оператора на официальном сайте Оператора, в социальных сетях и </w:t>
            </w:r>
            <w:r>
              <w:rPr>
                <w:spacing w:val="-2"/>
                <w:sz w:val="20"/>
              </w:rPr>
              <w:t>мессенджерах</w:t>
            </w:r>
          </w:p>
        </w:tc>
        <w:tc>
          <w:tcPr>
            <w:tcW w:w="2866" w:type="dxa"/>
          </w:tcPr>
          <w:p w14:paraId="1E22488B" w14:textId="77777777" w:rsidR="00036AD5" w:rsidRDefault="006E733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принимающие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 мероприятиях Организации</w:t>
            </w:r>
          </w:p>
        </w:tc>
        <w:tc>
          <w:tcPr>
            <w:tcW w:w="3259" w:type="dxa"/>
          </w:tcPr>
          <w:p w14:paraId="2445BAEA" w14:textId="77777777" w:rsidR="00036AD5" w:rsidRDefault="006E7338">
            <w:pPr>
              <w:pStyle w:val="TableParagraph"/>
              <w:tabs>
                <w:tab w:val="left" w:pos="2393"/>
              </w:tabs>
              <w:ind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Изображение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субъекта </w:t>
            </w:r>
            <w:r>
              <w:rPr>
                <w:sz w:val="20"/>
              </w:rPr>
              <w:t>персональных данных; фамилия, собственное имя, отчество; должность; иные сведения</w:t>
            </w:r>
          </w:p>
        </w:tc>
        <w:tc>
          <w:tcPr>
            <w:tcW w:w="4111" w:type="dxa"/>
          </w:tcPr>
          <w:p w14:paraId="22206240" w14:textId="77777777" w:rsidR="00036AD5" w:rsidRDefault="006E7338">
            <w:pPr>
              <w:pStyle w:val="TableParagraph"/>
              <w:tabs>
                <w:tab w:val="left" w:pos="1583"/>
                <w:tab w:val="left" w:pos="2465"/>
                <w:tab w:val="left" w:pos="3363"/>
              </w:tabs>
              <w:ind w:left="108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Обработка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персональных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данных </w:t>
            </w:r>
            <w:r>
              <w:rPr>
                <w:sz w:val="20"/>
              </w:rPr>
              <w:t xml:space="preserve">необходима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 (абзац двадцатый статьи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абзац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семнадцатый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статьи</w:t>
            </w:r>
          </w:p>
          <w:p w14:paraId="4F65F06A" w14:textId="77777777" w:rsidR="00036AD5" w:rsidRDefault="006E7338">
            <w:pPr>
              <w:pStyle w:val="TableParagraph"/>
              <w:tabs>
                <w:tab w:val="left" w:pos="1904"/>
                <w:tab w:val="left" w:pos="2742"/>
                <w:tab w:val="left" w:pos="3034"/>
              </w:tabs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8 Закона, Указ Президента Республики Беларусь 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февраля 2010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 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 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мерах по совершенствованию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использования </w:t>
            </w:r>
            <w:r>
              <w:rPr>
                <w:sz w:val="20"/>
              </w:rPr>
              <w:t xml:space="preserve">национального сегмента сети Интернет», </w:t>
            </w:r>
            <w:r>
              <w:rPr>
                <w:spacing w:val="-2"/>
                <w:sz w:val="20"/>
              </w:rPr>
              <w:t>постановление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Совета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Министров </w:t>
            </w:r>
            <w:r>
              <w:rPr>
                <w:sz w:val="20"/>
              </w:rPr>
              <w:t>Республики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Беларусь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14:paraId="14C4F112" w14:textId="77777777" w:rsidR="00036AD5" w:rsidRDefault="006E7338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645 «О порядке функционирования интернет-сайтов государственных органов и организаций»). Если субъект персональных данных является основным объектом размещаемой информации (съемки) -обработка персональных данных на основании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субъекта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персональных</w:t>
            </w:r>
          </w:p>
          <w:p w14:paraId="6260FBDB" w14:textId="77777777" w:rsidR="00036AD5" w:rsidRDefault="006E7338">
            <w:pPr>
              <w:pStyle w:val="TableParagraph"/>
              <w:spacing w:before="1"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(статья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Закона)</w:t>
            </w:r>
          </w:p>
        </w:tc>
        <w:tc>
          <w:tcPr>
            <w:tcW w:w="2126" w:type="dxa"/>
          </w:tcPr>
          <w:p w14:paraId="3DAAE2DD" w14:textId="77777777" w:rsidR="00036AD5" w:rsidRDefault="006E7338">
            <w:pPr>
              <w:pStyle w:val="TableParagraph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архивной копии интернет-сайта в архив, до момента </w:t>
            </w:r>
            <w:r>
              <w:rPr>
                <w:spacing w:val="-2"/>
                <w:sz w:val="20"/>
              </w:rPr>
              <w:t>опубликования</w:t>
            </w:r>
          </w:p>
          <w:p w14:paraId="5FCE1E1C" w14:textId="77777777" w:rsidR="00036AD5" w:rsidRDefault="006E7338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сетях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мессенджерах</w:t>
            </w:r>
          </w:p>
        </w:tc>
      </w:tr>
      <w:tr w:rsidR="00036AD5" w14:paraId="5FD78CC0" w14:textId="77777777">
        <w:trPr>
          <w:trHeight w:val="690"/>
        </w:trPr>
        <w:tc>
          <w:tcPr>
            <w:tcW w:w="2943" w:type="dxa"/>
          </w:tcPr>
          <w:p w14:paraId="43E49681" w14:textId="77777777" w:rsidR="00036AD5" w:rsidRDefault="006E7338">
            <w:pPr>
              <w:pStyle w:val="TableParagraph"/>
              <w:spacing w:line="230" w:lineRule="atLeast"/>
              <w:ind w:right="100" w:firstLine="36"/>
              <w:jc w:val="both"/>
              <w:rPr>
                <w:sz w:val="20"/>
              </w:rPr>
            </w:pPr>
            <w:r>
              <w:rPr>
                <w:sz w:val="20"/>
              </w:rPr>
              <w:t>Реализация процессуальных прав и обязанностей при осуществлении</w:t>
            </w:r>
            <w:r>
              <w:rPr>
                <w:spacing w:val="6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правосудия</w:t>
            </w:r>
          </w:p>
        </w:tc>
        <w:tc>
          <w:tcPr>
            <w:tcW w:w="2866" w:type="dxa"/>
          </w:tcPr>
          <w:p w14:paraId="336EB6AC" w14:textId="77777777" w:rsidR="00036AD5" w:rsidRDefault="006E7338">
            <w:pPr>
              <w:pStyle w:val="TableParagraph"/>
              <w:tabs>
                <w:tab w:val="left" w:pos="1582"/>
                <w:tab w:val="left" w:pos="2302"/>
              </w:tabs>
              <w:spacing w:line="230" w:lineRule="atLeast"/>
              <w:ind w:left="110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Участники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гражданского судопроизводства;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лица, </w:t>
            </w:r>
            <w:r>
              <w:rPr>
                <w:sz w:val="20"/>
              </w:rPr>
              <w:t>участвующие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деле,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иные</w:t>
            </w:r>
          </w:p>
        </w:tc>
        <w:tc>
          <w:tcPr>
            <w:tcW w:w="3259" w:type="dxa"/>
          </w:tcPr>
          <w:p w14:paraId="3962A154" w14:textId="77777777" w:rsidR="00036AD5" w:rsidRDefault="006E7338">
            <w:pPr>
              <w:pStyle w:val="TableParagraph"/>
              <w:spacing w:line="230" w:lineRule="atLeas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со ст. 109, 243, 395 Гражданского процессуального кодекса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Беларусь;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ст.</w:t>
            </w:r>
          </w:p>
        </w:tc>
        <w:tc>
          <w:tcPr>
            <w:tcW w:w="4111" w:type="dxa"/>
          </w:tcPr>
          <w:p w14:paraId="17D3D9E0" w14:textId="77777777" w:rsidR="00036AD5" w:rsidRDefault="006E7338">
            <w:pPr>
              <w:pStyle w:val="TableParagraph"/>
              <w:tabs>
                <w:tab w:val="left" w:pos="820"/>
                <w:tab w:val="left" w:pos="1830"/>
                <w:tab w:val="left" w:pos="2305"/>
                <w:tab w:val="left" w:pos="2655"/>
                <w:tab w:val="left" w:pos="3535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абзац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двадцать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ст.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абзац </w:t>
            </w:r>
            <w:r>
              <w:rPr>
                <w:sz w:val="20"/>
              </w:rPr>
              <w:t>шестнадцать п. 2 ст. 8 Закона</w:t>
            </w:r>
          </w:p>
        </w:tc>
        <w:tc>
          <w:tcPr>
            <w:tcW w:w="2126" w:type="dxa"/>
          </w:tcPr>
          <w:p w14:paraId="355A2F5B" w14:textId="77777777" w:rsidR="00036AD5" w:rsidRDefault="006E73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года</w:t>
            </w:r>
          </w:p>
        </w:tc>
      </w:tr>
    </w:tbl>
    <w:p w14:paraId="6B3F81A8" w14:textId="77777777" w:rsidR="00036AD5" w:rsidRDefault="00036AD5">
      <w:pPr>
        <w:pStyle w:val="TableParagraph"/>
        <w:rPr>
          <w:sz w:val="20"/>
        </w:rPr>
        <w:sectPr w:rsidR="00036AD5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7E5DF70C" w14:textId="77777777" w:rsidR="00036AD5" w:rsidRDefault="00036AD5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6"/>
        <w:gridCol w:w="3259"/>
        <w:gridCol w:w="4111"/>
        <w:gridCol w:w="2126"/>
      </w:tblGrid>
      <w:tr w:rsidR="00036AD5" w14:paraId="329921CA" w14:textId="77777777">
        <w:trPr>
          <w:trHeight w:val="918"/>
        </w:trPr>
        <w:tc>
          <w:tcPr>
            <w:tcW w:w="2943" w:type="dxa"/>
          </w:tcPr>
          <w:p w14:paraId="75DB92A6" w14:textId="77777777" w:rsidR="00036AD5" w:rsidRDefault="006E733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  <w:p w14:paraId="0395DDEC" w14:textId="77777777" w:rsidR="00036AD5" w:rsidRDefault="006E7338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866" w:type="dxa"/>
          </w:tcPr>
          <w:p w14:paraId="276F64B4" w14:textId="77777777" w:rsidR="00036AD5" w:rsidRDefault="006E7338">
            <w:pPr>
              <w:pStyle w:val="TableParagraph"/>
              <w:ind w:left="383" w:right="36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субъектов персональных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данных,</w:t>
            </w:r>
          </w:p>
          <w:p w14:paraId="7777092E" w14:textId="77777777" w:rsidR="00036AD5" w:rsidRDefault="006E7338">
            <w:pPr>
              <w:pStyle w:val="TableParagraph"/>
              <w:spacing w:line="230" w:lineRule="exact"/>
              <w:ind w:left="976" w:hanging="730"/>
              <w:rPr>
                <w:b/>
                <w:sz w:val="20"/>
              </w:rPr>
            </w:pPr>
            <w:r>
              <w:rPr>
                <w:b/>
                <w:sz w:val="20"/>
              </w:rPr>
              <w:t>чьи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подвергаются </w:t>
            </w:r>
            <w:r>
              <w:rPr>
                <w:b/>
                <w:spacing w:val="-2"/>
                <w:sz w:val="20"/>
              </w:rPr>
              <w:t>обработке</w:t>
            </w:r>
          </w:p>
        </w:tc>
        <w:tc>
          <w:tcPr>
            <w:tcW w:w="3259" w:type="dxa"/>
          </w:tcPr>
          <w:p w14:paraId="2CA827F7" w14:textId="77777777" w:rsidR="00036AD5" w:rsidRDefault="006E7338">
            <w:pPr>
              <w:pStyle w:val="TableParagraph"/>
              <w:ind w:left="604" w:right="378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обрабатываемых персональных данных</w:t>
            </w:r>
          </w:p>
        </w:tc>
        <w:tc>
          <w:tcPr>
            <w:tcW w:w="4111" w:type="dxa"/>
          </w:tcPr>
          <w:p w14:paraId="4A120B1E" w14:textId="77777777" w:rsidR="00036AD5" w:rsidRDefault="006E7338">
            <w:pPr>
              <w:pStyle w:val="TableParagraph"/>
              <w:ind w:left="1032" w:right="9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персональных данных</w:t>
            </w:r>
          </w:p>
        </w:tc>
        <w:tc>
          <w:tcPr>
            <w:tcW w:w="2126" w:type="dxa"/>
          </w:tcPr>
          <w:p w14:paraId="31415651" w14:textId="77777777" w:rsidR="00036AD5" w:rsidRDefault="006E7338">
            <w:pPr>
              <w:pStyle w:val="TableParagraph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хранения </w:t>
            </w: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</w:tr>
      <w:tr w:rsidR="00036AD5" w14:paraId="6121133D" w14:textId="77777777">
        <w:trPr>
          <w:trHeight w:val="2759"/>
        </w:trPr>
        <w:tc>
          <w:tcPr>
            <w:tcW w:w="2943" w:type="dxa"/>
          </w:tcPr>
          <w:p w14:paraId="37B21D59" w14:textId="77777777" w:rsidR="00036AD5" w:rsidRDefault="006E7338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судом, исполнение судебных постановлений и иных исполнительных документов, совершения исполнительной </w:t>
            </w:r>
            <w:r>
              <w:rPr>
                <w:spacing w:val="-2"/>
                <w:sz w:val="20"/>
              </w:rPr>
              <w:t>надписи</w:t>
            </w:r>
          </w:p>
        </w:tc>
        <w:tc>
          <w:tcPr>
            <w:tcW w:w="2866" w:type="dxa"/>
          </w:tcPr>
          <w:p w14:paraId="471CA670" w14:textId="77777777" w:rsidR="00036AD5" w:rsidRDefault="006E7338">
            <w:pPr>
              <w:pStyle w:val="TableParagraph"/>
              <w:tabs>
                <w:tab w:val="left" w:pos="1755"/>
              </w:tabs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участники хозяйственного </w:t>
            </w:r>
            <w:r>
              <w:rPr>
                <w:spacing w:val="-2"/>
                <w:sz w:val="20"/>
              </w:rPr>
              <w:t>процесса;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взыскатель, должник;</w:t>
            </w:r>
          </w:p>
        </w:tc>
        <w:tc>
          <w:tcPr>
            <w:tcW w:w="3259" w:type="dxa"/>
          </w:tcPr>
          <w:p w14:paraId="3129FEFD" w14:textId="77777777" w:rsidR="00036AD5" w:rsidRDefault="006E7338">
            <w:pPr>
              <w:pStyle w:val="TableParagraph"/>
              <w:tabs>
                <w:tab w:val="left" w:pos="1579"/>
                <w:tab w:val="left" w:pos="2487"/>
                <w:tab w:val="left" w:pos="2807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159, 221, 270, 286 Хозяйственно-</w:t>
            </w:r>
            <w:r>
              <w:rPr>
                <w:spacing w:val="-2"/>
                <w:sz w:val="20"/>
              </w:rPr>
              <w:t>процессуального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кодекса </w:t>
            </w:r>
            <w:r>
              <w:rPr>
                <w:sz w:val="20"/>
              </w:rPr>
              <w:t>Республики Беларусь; ст. 43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Закона Республики Беларусь от </w:t>
            </w:r>
            <w:r>
              <w:rPr>
                <w:spacing w:val="-2"/>
                <w:sz w:val="20"/>
              </w:rPr>
              <w:t>24.10.2016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№439-</w:t>
            </w:r>
            <w:r>
              <w:rPr>
                <w:spacing w:val="-10"/>
                <w:sz w:val="20"/>
              </w:rPr>
              <w:t>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«Об</w:t>
            </w:r>
          </w:p>
          <w:p w14:paraId="332803C2" w14:textId="77777777" w:rsidR="00036AD5" w:rsidRDefault="006E733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исполнительном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производстве»;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п.</w:t>
            </w:r>
          </w:p>
          <w:p w14:paraId="2124E6C5" w14:textId="77777777" w:rsidR="00036AD5" w:rsidRDefault="006E7338">
            <w:pPr>
              <w:pStyle w:val="TableParagraph"/>
              <w:tabs>
                <w:tab w:val="left" w:pos="1938"/>
                <w:tab w:val="left" w:pos="2396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212 Инструкции о порядке </w:t>
            </w:r>
            <w:r>
              <w:rPr>
                <w:spacing w:val="-2"/>
                <w:sz w:val="20"/>
              </w:rPr>
              <w:t>совершения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нотариальных </w:t>
            </w:r>
            <w:r>
              <w:rPr>
                <w:sz w:val="20"/>
              </w:rPr>
              <w:t xml:space="preserve">действий, утв. Постановлением </w:t>
            </w:r>
            <w:r>
              <w:rPr>
                <w:spacing w:val="-2"/>
                <w:sz w:val="20"/>
              </w:rPr>
              <w:t>Министерства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юстиции </w:t>
            </w:r>
            <w:r>
              <w:rPr>
                <w:sz w:val="20"/>
              </w:rPr>
              <w:t>Республики Беларусь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23.10.2006</w:t>
            </w:r>
          </w:p>
          <w:p w14:paraId="1FB5DD60" w14:textId="77777777" w:rsidR="00036AD5" w:rsidRDefault="006E7338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63</w:t>
            </w:r>
          </w:p>
        </w:tc>
        <w:tc>
          <w:tcPr>
            <w:tcW w:w="4111" w:type="dxa"/>
          </w:tcPr>
          <w:p w14:paraId="1EFA5C22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14:paraId="05AD36EF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36AD5" w14:paraId="7D0D9CB9" w14:textId="77777777">
        <w:trPr>
          <w:trHeight w:val="3910"/>
        </w:trPr>
        <w:tc>
          <w:tcPr>
            <w:tcW w:w="2943" w:type="dxa"/>
          </w:tcPr>
          <w:p w14:paraId="4CEBEFA3" w14:textId="77777777" w:rsidR="00036AD5" w:rsidRDefault="006E7338">
            <w:pPr>
              <w:pStyle w:val="TableParagraph"/>
              <w:tabs>
                <w:tab w:val="left" w:pos="1378"/>
              </w:tabs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Оказание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информационно-</w:t>
            </w:r>
            <w:r>
              <w:rPr>
                <w:sz w:val="20"/>
              </w:rPr>
              <w:t>консультационных услуг</w:t>
            </w:r>
          </w:p>
        </w:tc>
        <w:tc>
          <w:tcPr>
            <w:tcW w:w="2866" w:type="dxa"/>
          </w:tcPr>
          <w:p w14:paraId="12553050" w14:textId="77777777" w:rsidR="00036AD5" w:rsidRDefault="006E7338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  <w:tab w:val="left" w:pos="1937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уполномоченные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подписание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договора.</w:t>
            </w:r>
          </w:p>
          <w:p w14:paraId="692B1659" w14:textId="77777777" w:rsidR="00036AD5" w:rsidRDefault="006E7338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  <w:tab w:val="left" w:pos="1805"/>
              </w:tabs>
              <w:spacing w:before="1"/>
              <w:ind w:right="96" w:firstLine="0"/>
              <w:rPr>
                <w:sz w:val="20"/>
              </w:rPr>
            </w:pPr>
            <w:r>
              <w:rPr>
                <w:sz w:val="20"/>
              </w:rPr>
              <w:t>Участники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вебинаров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(или)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семинаров.</w:t>
            </w:r>
          </w:p>
          <w:p w14:paraId="35053165" w14:textId="77777777" w:rsidR="00036AD5" w:rsidRDefault="006E7338">
            <w:pPr>
              <w:pStyle w:val="TableParagraph"/>
              <w:numPr>
                <w:ilvl w:val="0"/>
                <w:numId w:val="2"/>
              </w:numPr>
              <w:tabs>
                <w:tab w:val="left" w:pos="531"/>
                <w:tab w:val="left" w:pos="1697"/>
              </w:tabs>
              <w:spacing w:before="1"/>
              <w:ind w:right="98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Субъекты,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являющиеся получателями</w:t>
            </w:r>
          </w:p>
          <w:p w14:paraId="2344BA19" w14:textId="77777777" w:rsidR="00036AD5" w:rsidRDefault="006E7338">
            <w:pPr>
              <w:pStyle w:val="TableParagraph"/>
              <w:ind w:left="110" w:right="595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информационно-</w:t>
            </w:r>
            <w:r>
              <w:rPr>
                <w:sz w:val="20"/>
              </w:rPr>
              <w:t>консультационных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w="3259" w:type="dxa"/>
          </w:tcPr>
          <w:p w14:paraId="1EA412B9" w14:textId="77777777" w:rsidR="00036AD5" w:rsidRDefault="006E7338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Фамилия, собственное имя, отчество лица, личная подпись, иные персональные данные (при </w:t>
            </w:r>
            <w:r>
              <w:rPr>
                <w:spacing w:val="-2"/>
                <w:sz w:val="20"/>
              </w:rPr>
              <w:t>необходимости)</w:t>
            </w:r>
          </w:p>
        </w:tc>
        <w:tc>
          <w:tcPr>
            <w:tcW w:w="4111" w:type="dxa"/>
          </w:tcPr>
          <w:p w14:paraId="176EFB2E" w14:textId="77777777" w:rsidR="00036AD5" w:rsidRDefault="006E7338">
            <w:pPr>
              <w:pStyle w:val="TableParagraph"/>
              <w:numPr>
                <w:ilvl w:val="0"/>
                <w:numId w:val="1"/>
              </w:numPr>
              <w:tabs>
                <w:tab w:val="left" w:pos="493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 случае заключения договора с физическим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основании договора с субъектом персональных данных (абзац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пятнадцатый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Закона).</w:t>
            </w:r>
          </w:p>
          <w:p w14:paraId="17A6E17D" w14:textId="77777777" w:rsidR="00036AD5" w:rsidRDefault="006E7338">
            <w:pPr>
              <w:pStyle w:val="TableParagraph"/>
              <w:numPr>
                <w:ilvl w:val="0"/>
                <w:numId w:val="1"/>
              </w:numPr>
              <w:tabs>
                <w:tab w:val="left" w:pos="493"/>
                <w:tab w:val="left" w:pos="2463"/>
              </w:tabs>
              <w:spacing w:before="2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случае заключения договора с юридическим лицом – обработка персональных данных, которая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 (абзац двадцатый статьи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абзац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восьмой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  <w:p w14:paraId="782540B6" w14:textId="77777777" w:rsidR="00036AD5" w:rsidRDefault="006E7338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Закона, статья 49, пункт 5 статьи 186 Гражданского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Беларусь)</w:t>
            </w:r>
          </w:p>
        </w:tc>
        <w:tc>
          <w:tcPr>
            <w:tcW w:w="2126" w:type="dxa"/>
          </w:tcPr>
          <w:p w14:paraId="4830912F" w14:textId="77777777" w:rsidR="00036AD5" w:rsidRDefault="006E7338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9"/>
                <w:sz w:val="20"/>
              </w:rPr>
              <w:t xml:space="preserve">    </w:t>
            </w:r>
            <w:r>
              <w:rPr>
                <w:sz w:val="20"/>
              </w:rPr>
              <w:t>года</w:t>
            </w:r>
            <w:r>
              <w:rPr>
                <w:spacing w:val="68"/>
                <w:sz w:val="20"/>
              </w:rPr>
              <w:t xml:space="preserve">    </w:t>
            </w:r>
            <w:r>
              <w:rPr>
                <w:spacing w:val="-4"/>
                <w:sz w:val="20"/>
              </w:rPr>
              <w:t>после</w:t>
            </w:r>
          </w:p>
          <w:p w14:paraId="0A3E96B6" w14:textId="77777777" w:rsidR="00036AD5" w:rsidRDefault="006E7338">
            <w:pPr>
              <w:pStyle w:val="TableParagraph"/>
              <w:tabs>
                <w:tab w:val="left" w:pos="1540"/>
              </w:tabs>
              <w:spacing w:before="1"/>
              <w:ind w:left="109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 xml:space="preserve">действия договора, </w:t>
            </w:r>
            <w:r>
              <w:rPr>
                <w:spacing w:val="-2"/>
                <w:sz w:val="20"/>
              </w:rPr>
              <w:t>проведения</w:t>
            </w:r>
          </w:p>
          <w:p w14:paraId="1E288768" w14:textId="77777777" w:rsidR="00036AD5" w:rsidRDefault="006E7338">
            <w:pPr>
              <w:pStyle w:val="TableParagraph"/>
              <w:spacing w:before="1"/>
              <w:ind w:left="109" w:right="97"/>
              <w:jc w:val="both"/>
              <w:rPr>
                <w:sz w:val="20"/>
              </w:rPr>
            </w:pPr>
            <w:r>
              <w:rPr>
                <w:sz w:val="20"/>
              </w:rPr>
              <w:t>налоговыми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органами проверки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соблюдения </w:t>
            </w:r>
            <w:r>
              <w:rPr>
                <w:spacing w:val="-2"/>
                <w:sz w:val="20"/>
              </w:rPr>
              <w:t>налогового</w:t>
            </w:r>
          </w:p>
          <w:p w14:paraId="13DF589B" w14:textId="77777777" w:rsidR="00036AD5" w:rsidRDefault="006E7338">
            <w:pPr>
              <w:pStyle w:val="TableParagraph"/>
              <w:tabs>
                <w:tab w:val="left" w:pos="977"/>
                <w:tab w:val="left" w:pos="1241"/>
              </w:tabs>
              <w:ind w:left="109" w:right="9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законодательства. </w:t>
            </w:r>
            <w:r>
              <w:rPr>
                <w:spacing w:val="-4"/>
                <w:sz w:val="20"/>
              </w:rPr>
              <w:t>Если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налоговыми органами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проверка соблюдения налогового</w:t>
            </w:r>
          </w:p>
          <w:p w14:paraId="7A56F225" w14:textId="77777777" w:rsidR="00036AD5" w:rsidRDefault="006E7338">
            <w:pPr>
              <w:pStyle w:val="TableParagraph"/>
              <w:tabs>
                <w:tab w:val="left" w:pos="1116"/>
              </w:tabs>
              <w:ind w:left="109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законодательства не проводилась – 10 лет </w:t>
            </w:r>
            <w:r>
              <w:rPr>
                <w:spacing w:val="-2"/>
                <w:sz w:val="20"/>
              </w:rPr>
              <w:t>после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окончания</w:t>
            </w:r>
          </w:p>
          <w:p w14:paraId="74946C5A" w14:textId="77777777" w:rsidR="00036AD5" w:rsidRDefault="006E7338">
            <w:pPr>
              <w:pStyle w:val="TableParagraph"/>
              <w:tabs>
                <w:tab w:val="left" w:pos="1253"/>
              </w:tabs>
              <w:spacing w:line="228" w:lineRule="exact"/>
              <w:ind w:left="109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срока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действия договора</w:t>
            </w:r>
          </w:p>
        </w:tc>
      </w:tr>
      <w:tr w:rsidR="00036AD5" w14:paraId="4759E60A" w14:textId="77777777">
        <w:trPr>
          <w:trHeight w:val="1612"/>
        </w:trPr>
        <w:tc>
          <w:tcPr>
            <w:tcW w:w="2943" w:type="dxa"/>
          </w:tcPr>
          <w:p w14:paraId="0E4251EE" w14:textId="77777777" w:rsidR="00036AD5" w:rsidRDefault="006E7338">
            <w:pPr>
              <w:pStyle w:val="TableParagraph"/>
              <w:tabs>
                <w:tab w:val="left" w:pos="2326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Осуществление </w:t>
            </w:r>
            <w:r>
              <w:rPr>
                <w:sz w:val="20"/>
              </w:rPr>
              <w:t>информационной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рекламной рассылки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(обзвонов),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SMS-</w:t>
            </w:r>
            <w:r>
              <w:rPr>
                <w:spacing w:val="-2"/>
                <w:sz w:val="20"/>
              </w:rPr>
              <w:t>информирования,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Viber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Telegram, иных мессенджеров</w:t>
            </w:r>
          </w:p>
        </w:tc>
        <w:tc>
          <w:tcPr>
            <w:tcW w:w="2866" w:type="dxa"/>
          </w:tcPr>
          <w:p w14:paraId="214DE085" w14:textId="77777777" w:rsidR="00036AD5" w:rsidRDefault="006E7338">
            <w:pPr>
              <w:pStyle w:val="TableParagraph"/>
              <w:ind w:left="126" w:right="98"/>
              <w:jc w:val="both"/>
              <w:rPr>
                <w:sz w:val="20"/>
              </w:rPr>
            </w:pPr>
            <w:r>
              <w:rPr>
                <w:sz w:val="20"/>
              </w:rPr>
              <w:t>Лица, обратившиеся к Оператору за оказанием медицинских услуг</w:t>
            </w:r>
          </w:p>
        </w:tc>
        <w:tc>
          <w:tcPr>
            <w:tcW w:w="3259" w:type="dxa"/>
          </w:tcPr>
          <w:p w14:paraId="43AB059D" w14:textId="77777777" w:rsidR="00036AD5" w:rsidRDefault="006E7338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Фамилию, имя, отчество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>адрес электронной почты, контактный номер телефона.</w:t>
            </w:r>
          </w:p>
        </w:tc>
        <w:tc>
          <w:tcPr>
            <w:tcW w:w="4111" w:type="dxa"/>
          </w:tcPr>
          <w:p w14:paraId="130333D3" w14:textId="77777777" w:rsidR="00036AD5" w:rsidRDefault="006E7338">
            <w:pPr>
              <w:pStyle w:val="TableParagraph"/>
              <w:tabs>
                <w:tab w:val="left" w:pos="246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актами:</w:t>
            </w:r>
          </w:p>
          <w:p w14:paraId="7CE7ECAE" w14:textId="77777777" w:rsidR="00036AD5" w:rsidRDefault="006E7338">
            <w:pPr>
              <w:pStyle w:val="TableParagraph"/>
              <w:spacing w:before="2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(согласие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пациента).</w:t>
            </w:r>
          </w:p>
        </w:tc>
        <w:tc>
          <w:tcPr>
            <w:tcW w:w="2126" w:type="dxa"/>
          </w:tcPr>
          <w:p w14:paraId="686FD6E7" w14:textId="77777777" w:rsidR="00036AD5" w:rsidRDefault="006E7338">
            <w:pPr>
              <w:pStyle w:val="TableParagraph"/>
              <w:tabs>
                <w:tab w:val="left" w:pos="557"/>
                <w:tab w:val="left" w:pos="1229"/>
                <w:tab w:val="left" w:pos="1541"/>
                <w:tab w:val="left" w:pos="1608"/>
              </w:tabs>
              <w:ind w:left="109" w:right="9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>действия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обработку </w:t>
            </w:r>
            <w:r>
              <w:rPr>
                <w:sz w:val="20"/>
              </w:rPr>
              <w:t>персональных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 </w:t>
            </w:r>
            <w:r>
              <w:rPr>
                <w:spacing w:val="-6"/>
                <w:sz w:val="20"/>
              </w:rPr>
              <w:t>(3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последнего</w:t>
            </w:r>
          </w:p>
          <w:p w14:paraId="25945A53" w14:textId="77777777" w:rsidR="00036AD5" w:rsidRDefault="006E7338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</w:tr>
    </w:tbl>
    <w:p w14:paraId="5EDAD6D6" w14:textId="77777777" w:rsidR="00036AD5" w:rsidRDefault="00036AD5">
      <w:pPr>
        <w:pStyle w:val="TableParagraph"/>
        <w:spacing w:line="212" w:lineRule="exact"/>
        <w:rPr>
          <w:sz w:val="20"/>
        </w:rPr>
        <w:sectPr w:rsidR="00036AD5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0C70BB58" w14:textId="77777777" w:rsidR="00036AD5" w:rsidRDefault="00036AD5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6"/>
        <w:gridCol w:w="3259"/>
        <w:gridCol w:w="4111"/>
        <w:gridCol w:w="2126"/>
      </w:tblGrid>
      <w:tr w:rsidR="00036AD5" w14:paraId="5DC8E137" w14:textId="77777777">
        <w:trPr>
          <w:trHeight w:val="918"/>
        </w:trPr>
        <w:tc>
          <w:tcPr>
            <w:tcW w:w="2943" w:type="dxa"/>
          </w:tcPr>
          <w:p w14:paraId="5BCFCC26" w14:textId="77777777" w:rsidR="00036AD5" w:rsidRDefault="006E733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  <w:p w14:paraId="4DD7BBF3" w14:textId="77777777" w:rsidR="00036AD5" w:rsidRDefault="006E7338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866" w:type="dxa"/>
          </w:tcPr>
          <w:p w14:paraId="68523390" w14:textId="77777777" w:rsidR="00036AD5" w:rsidRDefault="006E7338">
            <w:pPr>
              <w:pStyle w:val="TableParagraph"/>
              <w:ind w:left="383" w:right="36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субъектов персональных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данных,</w:t>
            </w:r>
          </w:p>
          <w:p w14:paraId="349116CC" w14:textId="77777777" w:rsidR="00036AD5" w:rsidRDefault="006E7338">
            <w:pPr>
              <w:pStyle w:val="TableParagraph"/>
              <w:spacing w:line="230" w:lineRule="exact"/>
              <w:ind w:left="976" w:hanging="730"/>
              <w:rPr>
                <w:b/>
                <w:sz w:val="20"/>
              </w:rPr>
            </w:pPr>
            <w:r>
              <w:rPr>
                <w:b/>
                <w:sz w:val="20"/>
              </w:rPr>
              <w:t>чьи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подвергаются </w:t>
            </w:r>
            <w:r>
              <w:rPr>
                <w:b/>
                <w:spacing w:val="-2"/>
                <w:sz w:val="20"/>
              </w:rPr>
              <w:t>обработке</w:t>
            </w:r>
          </w:p>
        </w:tc>
        <w:tc>
          <w:tcPr>
            <w:tcW w:w="3259" w:type="dxa"/>
          </w:tcPr>
          <w:p w14:paraId="3D2450C6" w14:textId="77777777" w:rsidR="00036AD5" w:rsidRDefault="006E7338">
            <w:pPr>
              <w:pStyle w:val="TableParagraph"/>
              <w:ind w:left="604" w:right="378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обрабатываемых персональных данных</w:t>
            </w:r>
          </w:p>
        </w:tc>
        <w:tc>
          <w:tcPr>
            <w:tcW w:w="4111" w:type="dxa"/>
          </w:tcPr>
          <w:p w14:paraId="353B8C67" w14:textId="77777777" w:rsidR="00036AD5" w:rsidRDefault="006E7338">
            <w:pPr>
              <w:pStyle w:val="TableParagraph"/>
              <w:ind w:left="1032" w:right="9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персональных данных</w:t>
            </w:r>
          </w:p>
        </w:tc>
        <w:tc>
          <w:tcPr>
            <w:tcW w:w="2126" w:type="dxa"/>
          </w:tcPr>
          <w:p w14:paraId="48862867" w14:textId="77777777" w:rsidR="00036AD5" w:rsidRDefault="006E7338">
            <w:pPr>
              <w:pStyle w:val="TableParagraph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хранения </w:t>
            </w: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</w:tr>
      <w:tr w:rsidR="00036AD5" w14:paraId="3C9B9912" w14:textId="77777777">
        <w:trPr>
          <w:trHeight w:val="459"/>
        </w:trPr>
        <w:tc>
          <w:tcPr>
            <w:tcW w:w="2943" w:type="dxa"/>
          </w:tcPr>
          <w:p w14:paraId="7E74E719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66" w:type="dxa"/>
          </w:tcPr>
          <w:p w14:paraId="65D2AE67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</w:tcPr>
          <w:p w14:paraId="5E799D3A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1" w:type="dxa"/>
          </w:tcPr>
          <w:p w14:paraId="7A91A4EA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</w:tcPr>
          <w:p w14:paraId="4070A5F6" w14:textId="77777777" w:rsidR="00036AD5" w:rsidRDefault="00036AD5">
            <w:pPr>
              <w:pStyle w:val="TableParagraph"/>
              <w:ind w:left="0"/>
              <w:rPr>
                <w:sz w:val="18"/>
              </w:rPr>
            </w:pPr>
          </w:p>
        </w:tc>
      </w:tr>
      <w:tr w:rsidR="00036AD5" w14:paraId="0DFED278" w14:textId="77777777">
        <w:trPr>
          <w:trHeight w:val="1610"/>
        </w:trPr>
        <w:tc>
          <w:tcPr>
            <w:tcW w:w="2943" w:type="dxa"/>
          </w:tcPr>
          <w:p w14:paraId="384C250D" w14:textId="77777777" w:rsidR="00036AD5" w:rsidRDefault="006E7338">
            <w:pPr>
              <w:pStyle w:val="TableParagraph"/>
              <w:tabs>
                <w:tab w:val="left" w:pos="2040"/>
              </w:tabs>
              <w:spacing w:before="1"/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Напоминание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пациенту </w:t>
            </w:r>
            <w:r>
              <w:rPr>
                <w:sz w:val="20"/>
              </w:rPr>
              <w:t>Оператора о назначенном времени визита</w:t>
            </w:r>
          </w:p>
        </w:tc>
        <w:tc>
          <w:tcPr>
            <w:tcW w:w="2866" w:type="dxa"/>
          </w:tcPr>
          <w:p w14:paraId="5C363192" w14:textId="77777777" w:rsidR="00036AD5" w:rsidRDefault="006E7338">
            <w:pPr>
              <w:pStyle w:val="TableParagraph"/>
              <w:spacing w:before="1"/>
              <w:ind w:left="126" w:right="98"/>
              <w:jc w:val="both"/>
              <w:rPr>
                <w:sz w:val="20"/>
              </w:rPr>
            </w:pPr>
            <w:r>
              <w:rPr>
                <w:sz w:val="20"/>
              </w:rPr>
              <w:t>Лица, обратившиеся к Оператору за оказанием медицинских услуг</w:t>
            </w:r>
          </w:p>
        </w:tc>
        <w:tc>
          <w:tcPr>
            <w:tcW w:w="3259" w:type="dxa"/>
          </w:tcPr>
          <w:p w14:paraId="2618A3AE" w14:textId="77777777" w:rsidR="00036AD5" w:rsidRDefault="006E7338">
            <w:pPr>
              <w:pStyle w:val="TableParagraph"/>
              <w:spacing w:before="1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Фамилию, имя, отчество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дата рождения, контактный номер </w:t>
            </w:r>
            <w:r>
              <w:rPr>
                <w:spacing w:val="-2"/>
                <w:sz w:val="20"/>
              </w:rPr>
              <w:t>телефона.</w:t>
            </w:r>
          </w:p>
        </w:tc>
        <w:tc>
          <w:tcPr>
            <w:tcW w:w="4111" w:type="dxa"/>
          </w:tcPr>
          <w:p w14:paraId="1A4C046F" w14:textId="77777777" w:rsidR="00036AD5" w:rsidRDefault="006E7338">
            <w:pPr>
              <w:pStyle w:val="TableParagraph"/>
              <w:tabs>
                <w:tab w:val="left" w:pos="2463"/>
              </w:tabs>
              <w:spacing w:before="1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актами:</w:t>
            </w:r>
          </w:p>
          <w:p w14:paraId="7152CEF8" w14:textId="77777777" w:rsidR="00036AD5" w:rsidRDefault="006E7338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(согласие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пациента)</w:t>
            </w:r>
          </w:p>
        </w:tc>
        <w:tc>
          <w:tcPr>
            <w:tcW w:w="2126" w:type="dxa"/>
          </w:tcPr>
          <w:p w14:paraId="10DAE639" w14:textId="77777777" w:rsidR="00036AD5" w:rsidRDefault="006E7338">
            <w:pPr>
              <w:pStyle w:val="TableParagraph"/>
              <w:tabs>
                <w:tab w:val="left" w:pos="557"/>
                <w:tab w:val="left" w:pos="1229"/>
                <w:tab w:val="left" w:pos="1541"/>
                <w:tab w:val="left" w:pos="1608"/>
              </w:tabs>
              <w:spacing w:before="1"/>
              <w:ind w:left="109" w:right="9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>действия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обработку </w:t>
            </w:r>
            <w:r>
              <w:rPr>
                <w:sz w:val="20"/>
              </w:rPr>
              <w:t>персональных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 </w:t>
            </w:r>
            <w:r>
              <w:rPr>
                <w:spacing w:val="-6"/>
                <w:sz w:val="20"/>
              </w:rPr>
              <w:t>(3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последнего</w:t>
            </w:r>
          </w:p>
          <w:p w14:paraId="38BEE25D" w14:textId="77777777" w:rsidR="00036AD5" w:rsidRDefault="006E733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</w:tr>
      <w:tr w:rsidR="00036AD5" w14:paraId="6A48E135" w14:textId="77777777">
        <w:trPr>
          <w:trHeight w:val="4601"/>
        </w:trPr>
        <w:tc>
          <w:tcPr>
            <w:tcW w:w="2943" w:type="dxa"/>
          </w:tcPr>
          <w:p w14:paraId="03DD006B" w14:textId="77777777" w:rsidR="00036AD5" w:rsidRDefault="006E7338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Взаимодействие с пациентом для организации повторного визита с целью наблюдения за состоянием здоровья в </w:t>
            </w:r>
            <w:r>
              <w:rPr>
                <w:spacing w:val="-2"/>
                <w:sz w:val="20"/>
              </w:rPr>
              <w:t>динамике</w:t>
            </w:r>
          </w:p>
        </w:tc>
        <w:tc>
          <w:tcPr>
            <w:tcW w:w="2866" w:type="dxa"/>
          </w:tcPr>
          <w:p w14:paraId="5065AC89" w14:textId="77777777" w:rsidR="00036AD5" w:rsidRDefault="006E7338">
            <w:pPr>
              <w:pStyle w:val="TableParagraph"/>
              <w:ind w:left="126" w:right="98"/>
              <w:jc w:val="both"/>
              <w:rPr>
                <w:sz w:val="20"/>
              </w:rPr>
            </w:pPr>
            <w:r>
              <w:rPr>
                <w:sz w:val="20"/>
              </w:rPr>
              <w:t>Лица, обратившиеся к Оператору за оказанием медицинских услуг</w:t>
            </w:r>
          </w:p>
        </w:tc>
        <w:tc>
          <w:tcPr>
            <w:tcW w:w="3259" w:type="dxa"/>
          </w:tcPr>
          <w:p w14:paraId="6798EF4A" w14:textId="77777777" w:rsidR="00036AD5" w:rsidRDefault="006E7338">
            <w:pPr>
              <w:pStyle w:val="TableParagraph"/>
              <w:tabs>
                <w:tab w:val="left" w:pos="2202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Фамилию, имя, отчество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паспортные данные или данные </w:t>
            </w:r>
            <w:r>
              <w:rPr>
                <w:spacing w:val="-2"/>
                <w:sz w:val="20"/>
              </w:rPr>
              <w:t>иного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документа,</w:t>
            </w:r>
          </w:p>
          <w:p w14:paraId="7120DCD2" w14:textId="77777777" w:rsidR="00036AD5" w:rsidRDefault="006E7338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удостоверяющего личность (серия, номер, дата выдачи, наименование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 адрес электронной почты, сведения составляющее врачебную тайну 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ст. 46 Закона о здравоохранении: (факт обращения за оказанием медицинских услуг; состояние здоровья; сведения о наличии заболеваний; диагноз; методы оказания медицинских услуг).</w:t>
            </w:r>
          </w:p>
        </w:tc>
        <w:tc>
          <w:tcPr>
            <w:tcW w:w="4111" w:type="dxa"/>
          </w:tcPr>
          <w:p w14:paraId="14C4568F" w14:textId="77777777" w:rsidR="00036AD5" w:rsidRDefault="006E7338">
            <w:pPr>
              <w:pStyle w:val="TableParagraph"/>
              <w:tabs>
                <w:tab w:val="left" w:pos="246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актами:</w:t>
            </w:r>
          </w:p>
          <w:p w14:paraId="4B395F93" w14:textId="77777777" w:rsidR="00036AD5" w:rsidRDefault="006E7338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(согласие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пациента).</w:t>
            </w:r>
          </w:p>
        </w:tc>
        <w:tc>
          <w:tcPr>
            <w:tcW w:w="2126" w:type="dxa"/>
          </w:tcPr>
          <w:p w14:paraId="73146A02" w14:textId="77777777" w:rsidR="00036AD5" w:rsidRDefault="006E7338">
            <w:pPr>
              <w:pStyle w:val="TableParagraph"/>
              <w:tabs>
                <w:tab w:val="left" w:pos="557"/>
                <w:tab w:val="left" w:pos="1229"/>
                <w:tab w:val="left" w:pos="1541"/>
                <w:tab w:val="left" w:pos="1608"/>
              </w:tabs>
              <w:ind w:left="109" w:right="9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>действия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обработку </w:t>
            </w:r>
            <w:r>
              <w:rPr>
                <w:sz w:val="20"/>
              </w:rPr>
              <w:t>персональных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 </w:t>
            </w:r>
            <w:r>
              <w:rPr>
                <w:spacing w:val="-6"/>
                <w:sz w:val="20"/>
              </w:rPr>
              <w:t>(3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последнего</w:t>
            </w:r>
          </w:p>
          <w:p w14:paraId="7133C63C" w14:textId="77777777" w:rsidR="00036AD5" w:rsidRDefault="006E733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</w:tr>
      <w:tr w:rsidR="00036AD5" w14:paraId="6FD59A88" w14:textId="77777777">
        <w:trPr>
          <w:trHeight w:val="1610"/>
        </w:trPr>
        <w:tc>
          <w:tcPr>
            <w:tcW w:w="2943" w:type="dxa"/>
          </w:tcPr>
          <w:p w14:paraId="08F4A060" w14:textId="77777777" w:rsidR="00036AD5" w:rsidRDefault="006E7338">
            <w:pPr>
              <w:pStyle w:val="TableParagraph"/>
              <w:tabs>
                <w:tab w:val="left" w:pos="2365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Направление SMS сообщений с целью получения обратной связи от пациентов для проведения оценки качества </w:t>
            </w:r>
            <w:r>
              <w:rPr>
                <w:spacing w:val="-2"/>
                <w:sz w:val="20"/>
              </w:rPr>
              <w:t>оказываемых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услуг </w:t>
            </w:r>
            <w:r>
              <w:rPr>
                <w:spacing w:val="-2"/>
                <w:sz w:val="20"/>
              </w:rPr>
              <w:t>Оператором</w:t>
            </w:r>
          </w:p>
        </w:tc>
        <w:tc>
          <w:tcPr>
            <w:tcW w:w="2866" w:type="dxa"/>
          </w:tcPr>
          <w:p w14:paraId="2BB9287E" w14:textId="77777777" w:rsidR="00036AD5" w:rsidRDefault="006E7338">
            <w:pPr>
              <w:pStyle w:val="TableParagraph"/>
              <w:ind w:left="126" w:right="98"/>
              <w:jc w:val="both"/>
              <w:rPr>
                <w:sz w:val="20"/>
              </w:rPr>
            </w:pPr>
            <w:r>
              <w:rPr>
                <w:sz w:val="20"/>
              </w:rPr>
              <w:t>Лица, обратившиеся к Оператору за оказанием медицинских услуг</w:t>
            </w:r>
          </w:p>
        </w:tc>
        <w:tc>
          <w:tcPr>
            <w:tcW w:w="3259" w:type="dxa"/>
          </w:tcPr>
          <w:p w14:paraId="7953244A" w14:textId="77777777" w:rsidR="00036AD5" w:rsidRDefault="006E7338">
            <w:pPr>
              <w:pStyle w:val="TableParagraph"/>
              <w:tabs>
                <w:tab w:val="left" w:pos="1484"/>
                <w:tab w:val="left" w:pos="2350"/>
              </w:tabs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Фамилию,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имя,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отчество</w:t>
            </w:r>
            <w:r>
              <w:rPr>
                <w:i/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контактный номер телефона</w:t>
            </w:r>
          </w:p>
        </w:tc>
        <w:tc>
          <w:tcPr>
            <w:tcW w:w="4111" w:type="dxa"/>
          </w:tcPr>
          <w:p w14:paraId="05A425C5" w14:textId="77777777" w:rsidR="00036AD5" w:rsidRDefault="006E7338">
            <w:pPr>
              <w:pStyle w:val="TableParagraph"/>
              <w:tabs>
                <w:tab w:val="left" w:pos="246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актами:</w:t>
            </w:r>
          </w:p>
          <w:p w14:paraId="0549A5DA" w14:textId="77777777" w:rsidR="00036AD5" w:rsidRDefault="006E7338">
            <w:pPr>
              <w:pStyle w:val="TableParagraph"/>
              <w:spacing w:line="23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(согласие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пациента).</w:t>
            </w:r>
          </w:p>
        </w:tc>
        <w:tc>
          <w:tcPr>
            <w:tcW w:w="2126" w:type="dxa"/>
          </w:tcPr>
          <w:p w14:paraId="756C40E8" w14:textId="77777777" w:rsidR="00036AD5" w:rsidRDefault="006E7338">
            <w:pPr>
              <w:pStyle w:val="TableParagraph"/>
              <w:tabs>
                <w:tab w:val="left" w:pos="557"/>
                <w:tab w:val="left" w:pos="1229"/>
                <w:tab w:val="left" w:pos="1541"/>
                <w:tab w:val="left" w:pos="1608"/>
              </w:tabs>
              <w:ind w:left="109" w:right="9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>действия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обработку </w:t>
            </w:r>
            <w:r>
              <w:rPr>
                <w:sz w:val="20"/>
              </w:rPr>
              <w:t>персональных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 </w:t>
            </w:r>
            <w:r>
              <w:rPr>
                <w:spacing w:val="-6"/>
                <w:sz w:val="20"/>
              </w:rPr>
              <w:t>(3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последнего</w:t>
            </w:r>
          </w:p>
          <w:p w14:paraId="550304A2" w14:textId="77777777" w:rsidR="00036AD5" w:rsidRDefault="006E733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</w:tr>
    </w:tbl>
    <w:p w14:paraId="709651E2" w14:textId="77777777" w:rsidR="00036AD5" w:rsidRDefault="00036AD5">
      <w:pPr>
        <w:pStyle w:val="TableParagraph"/>
        <w:spacing w:line="210" w:lineRule="exact"/>
        <w:rPr>
          <w:sz w:val="20"/>
        </w:rPr>
        <w:sectPr w:rsidR="00036AD5">
          <w:pgSz w:w="16840" w:h="11910" w:orient="landscape"/>
          <w:pgMar w:top="1340" w:right="425" w:bottom="280" w:left="992" w:header="720" w:footer="720" w:gutter="0"/>
          <w:cols w:space="720"/>
        </w:sectPr>
      </w:pPr>
    </w:p>
    <w:p w14:paraId="51D03C51" w14:textId="77777777" w:rsidR="00036AD5" w:rsidRDefault="00036AD5">
      <w:pPr>
        <w:pStyle w:val="a3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6"/>
        <w:gridCol w:w="3259"/>
        <w:gridCol w:w="4111"/>
        <w:gridCol w:w="2126"/>
      </w:tblGrid>
      <w:tr w:rsidR="00036AD5" w14:paraId="72747FB9" w14:textId="77777777">
        <w:trPr>
          <w:trHeight w:val="918"/>
        </w:trPr>
        <w:tc>
          <w:tcPr>
            <w:tcW w:w="2943" w:type="dxa"/>
          </w:tcPr>
          <w:p w14:paraId="3CA6DAF3" w14:textId="77777777" w:rsidR="00036AD5" w:rsidRDefault="006E7338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  <w:p w14:paraId="682A68DA" w14:textId="77777777" w:rsidR="00036AD5" w:rsidRDefault="006E7338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2866" w:type="dxa"/>
          </w:tcPr>
          <w:p w14:paraId="3E056576" w14:textId="77777777" w:rsidR="00036AD5" w:rsidRDefault="006E7338">
            <w:pPr>
              <w:pStyle w:val="TableParagraph"/>
              <w:ind w:left="383" w:right="36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 субъектов персональных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данных,</w:t>
            </w:r>
          </w:p>
          <w:p w14:paraId="701239C7" w14:textId="77777777" w:rsidR="00036AD5" w:rsidRDefault="006E7338">
            <w:pPr>
              <w:pStyle w:val="TableParagraph"/>
              <w:spacing w:line="230" w:lineRule="exact"/>
              <w:ind w:left="976" w:hanging="730"/>
              <w:rPr>
                <w:b/>
                <w:sz w:val="20"/>
              </w:rPr>
            </w:pPr>
            <w:r>
              <w:rPr>
                <w:b/>
                <w:sz w:val="20"/>
              </w:rPr>
              <w:t>чьи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данные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подвергаются </w:t>
            </w:r>
            <w:r>
              <w:rPr>
                <w:b/>
                <w:spacing w:val="-2"/>
                <w:sz w:val="20"/>
              </w:rPr>
              <w:t>обработке</w:t>
            </w:r>
          </w:p>
        </w:tc>
        <w:tc>
          <w:tcPr>
            <w:tcW w:w="3259" w:type="dxa"/>
          </w:tcPr>
          <w:p w14:paraId="063F864D" w14:textId="77777777" w:rsidR="00036AD5" w:rsidRDefault="006E7338">
            <w:pPr>
              <w:pStyle w:val="TableParagraph"/>
              <w:ind w:left="604" w:right="378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обрабатываемых персональных данных</w:t>
            </w:r>
          </w:p>
        </w:tc>
        <w:tc>
          <w:tcPr>
            <w:tcW w:w="4111" w:type="dxa"/>
          </w:tcPr>
          <w:p w14:paraId="4E0FE6F4" w14:textId="77777777" w:rsidR="00036AD5" w:rsidRDefault="006E7338">
            <w:pPr>
              <w:pStyle w:val="TableParagraph"/>
              <w:ind w:left="1032" w:right="99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 персональных данных</w:t>
            </w:r>
          </w:p>
        </w:tc>
        <w:tc>
          <w:tcPr>
            <w:tcW w:w="2126" w:type="dxa"/>
          </w:tcPr>
          <w:p w14:paraId="531BF435" w14:textId="77777777" w:rsidR="00036AD5" w:rsidRDefault="006E7338">
            <w:pPr>
              <w:pStyle w:val="TableParagraph"/>
              <w:ind w:left="10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хранения </w:t>
            </w: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</w:tr>
      <w:tr w:rsidR="00036AD5" w14:paraId="3BAF7FF8" w14:textId="77777777">
        <w:trPr>
          <w:trHeight w:val="2759"/>
        </w:trPr>
        <w:tc>
          <w:tcPr>
            <w:tcW w:w="2943" w:type="dxa"/>
          </w:tcPr>
          <w:p w14:paraId="7A54E0AD" w14:textId="77777777" w:rsidR="00036AD5" w:rsidRDefault="006E7338">
            <w:pPr>
              <w:pStyle w:val="TableParagraph"/>
              <w:tabs>
                <w:tab w:val="left" w:pos="1141"/>
                <w:tab w:val="left" w:pos="2067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кабинета пользователя</w:t>
            </w:r>
          </w:p>
        </w:tc>
        <w:tc>
          <w:tcPr>
            <w:tcW w:w="2866" w:type="dxa"/>
          </w:tcPr>
          <w:p w14:paraId="253C5272" w14:textId="77777777" w:rsidR="00036AD5" w:rsidRDefault="006E7338">
            <w:pPr>
              <w:pStyle w:val="TableParagraph"/>
              <w:ind w:left="126" w:right="98"/>
              <w:jc w:val="both"/>
              <w:rPr>
                <w:sz w:val="20"/>
              </w:rPr>
            </w:pPr>
            <w:r>
              <w:rPr>
                <w:sz w:val="20"/>
              </w:rPr>
              <w:t>Лица, обратившиеся к Оператору за оказанием медицинских услуг</w:t>
            </w:r>
          </w:p>
        </w:tc>
        <w:tc>
          <w:tcPr>
            <w:tcW w:w="3259" w:type="dxa"/>
          </w:tcPr>
          <w:p w14:paraId="1633B429" w14:textId="77777777" w:rsidR="00036AD5" w:rsidRDefault="006E7338">
            <w:pPr>
              <w:pStyle w:val="TableParagraph"/>
              <w:tabs>
                <w:tab w:val="left" w:pos="2202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Фамилию, имя, отчество</w:t>
            </w:r>
            <w:r>
              <w:rPr>
                <w:i/>
                <w:sz w:val="20"/>
              </w:rPr>
              <w:t xml:space="preserve">, </w:t>
            </w:r>
            <w:r>
              <w:rPr>
                <w:sz w:val="20"/>
              </w:rPr>
              <w:t xml:space="preserve">паспортные данные или данные </w:t>
            </w:r>
            <w:r>
              <w:rPr>
                <w:spacing w:val="-2"/>
                <w:sz w:val="20"/>
              </w:rPr>
              <w:t>иного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документа,</w:t>
            </w:r>
          </w:p>
          <w:p w14:paraId="58934D14" w14:textId="77777777" w:rsidR="00036AD5" w:rsidRDefault="006E7338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удостоверяющего личность (серия, номер, дата выдачи, наименование органа, выдавшего документ, и др.), идентификационный номер, сведения о регистрации по месту жительства и (или) месту пребывания, контактный номер телефона,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электронной</w:t>
            </w:r>
          </w:p>
          <w:p w14:paraId="2600DD59" w14:textId="77777777" w:rsidR="00036AD5" w:rsidRDefault="006E733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почты.</w:t>
            </w:r>
          </w:p>
        </w:tc>
        <w:tc>
          <w:tcPr>
            <w:tcW w:w="4111" w:type="dxa"/>
          </w:tcPr>
          <w:p w14:paraId="0A385416" w14:textId="77777777" w:rsidR="00036AD5" w:rsidRDefault="006E7338">
            <w:pPr>
              <w:pStyle w:val="TableParagraph"/>
              <w:tabs>
                <w:tab w:val="left" w:pos="246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Обработка персональных данных является необходимой для выполнения обязанностей </w:t>
            </w:r>
            <w:r>
              <w:rPr>
                <w:spacing w:val="-2"/>
                <w:sz w:val="20"/>
              </w:rPr>
              <w:t>(полномочий),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предусмотренных </w:t>
            </w:r>
            <w:r>
              <w:rPr>
                <w:sz w:val="20"/>
              </w:rPr>
              <w:t>законодательными актами:</w:t>
            </w:r>
          </w:p>
          <w:p w14:paraId="2DFE7EAD" w14:textId="77777777" w:rsidR="00036AD5" w:rsidRDefault="006E7338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(согласие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пациента).</w:t>
            </w:r>
          </w:p>
        </w:tc>
        <w:tc>
          <w:tcPr>
            <w:tcW w:w="2126" w:type="dxa"/>
          </w:tcPr>
          <w:p w14:paraId="174E6C8C" w14:textId="77777777" w:rsidR="00036AD5" w:rsidRDefault="006E7338">
            <w:pPr>
              <w:pStyle w:val="TableParagraph"/>
              <w:tabs>
                <w:tab w:val="left" w:pos="557"/>
                <w:tab w:val="left" w:pos="1229"/>
                <w:tab w:val="left" w:pos="1541"/>
                <w:tab w:val="left" w:pos="1608"/>
              </w:tabs>
              <w:ind w:left="109" w:right="95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срока </w:t>
            </w:r>
            <w:r>
              <w:rPr>
                <w:sz w:val="20"/>
              </w:rPr>
              <w:t>действия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 xml:space="preserve">обработку </w:t>
            </w:r>
            <w:r>
              <w:rPr>
                <w:sz w:val="20"/>
              </w:rPr>
              <w:t>персональных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данных </w:t>
            </w:r>
            <w:r>
              <w:rPr>
                <w:spacing w:val="-6"/>
                <w:sz w:val="20"/>
              </w:rPr>
              <w:t>(3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даты </w:t>
            </w:r>
            <w:r>
              <w:rPr>
                <w:spacing w:val="-2"/>
                <w:sz w:val="20"/>
              </w:rPr>
              <w:t>последнего</w:t>
            </w:r>
          </w:p>
          <w:p w14:paraId="36A6E517" w14:textId="77777777" w:rsidR="00036AD5" w:rsidRDefault="006E7338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обращения)</w:t>
            </w:r>
          </w:p>
        </w:tc>
      </w:tr>
      <w:tr w:rsidR="00036AD5" w14:paraId="42A8A7D8" w14:textId="77777777">
        <w:trPr>
          <w:trHeight w:val="691"/>
        </w:trPr>
        <w:tc>
          <w:tcPr>
            <w:tcW w:w="2943" w:type="dxa"/>
          </w:tcPr>
          <w:p w14:paraId="56CD140D" w14:textId="77777777" w:rsidR="00036AD5" w:rsidRDefault="006E7338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целях</w:t>
            </w:r>
          </w:p>
        </w:tc>
        <w:tc>
          <w:tcPr>
            <w:tcW w:w="2866" w:type="dxa"/>
          </w:tcPr>
          <w:p w14:paraId="14871117" w14:textId="77777777" w:rsidR="00036AD5" w:rsidRDefault="006E733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Уставом Общества</w:t>
            </w:r>
          </w:p>
        </w:tc>
        <w:tc>
          <w:tcPr>
            <w:tcW w:w="3259" w:type="dxa"/>
          </w:tcPr>
          <w:p w14:paraId="1CA75515" w14:textId="77777777" w:rsidR="00036AD5" w:rsidRDefault="006E7338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ЛПА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Уставом </w:t>
            </w:r>
            <w:r>
              <w:rPr>
                <w:spacing w:val="-2"/>
                <w:sz w:val="20"/>
              </w:rPr>
              <w:t>Общества</w:t>
            </w:r>
          </w:p>
        </w:tc>
        <w:tc>
          <w:tcPr>
            <w:tcW w:w="4111" w:type="dxa"/>
          </w:tcPr>
          <w:p w14:paraId="5A77C32B" w14:textId="77777777" w:rsidR="00036AD5" w:rsidRDefault="006E7338">
            <w:pPr>
              <w:pStyle w:val="TableParagraph"/>
              <w:tabs>
                <w:tab w:val="left" w:pos="496"/>
                <w:tab w:val="left" w:pos="1883"/>
                <w:tab w:val="left" w:pos="2228"/>
                <w:tab w:val="left" w:pos="2909"/>
                <w:tab w:val="left" w:pos="3271"/>
              </w:tabs>
              <w:ind w:left="108" w:right="10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ЛПА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Уставом Общества</w:t>
            </w:r>
          </w:p>
        </w:tc>
        <w:tc>
          <w:tcPr>
            <w:tcW w:w="2126" w:type="dxa"/>
          </w:tcPr>
          <w:p w14:paraId="3F873FD5" w14:textId="77777777" w:rsidR="00036AD5" w:rsidRDefault="006E7338">
            <w:pPr>
              <w:pStyle w:val="TableParagraph"/>
              <w:spacing w:line="230" w:lineRule="atLeas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ЛПА и Уставом </w:t>
            </w:r>
            <w:r>
              <w:rPr>
                <w:spacing w:val="-2"/>
                <w:sz w:val="20"/>
              </w:rPr>
              <w:t>Общества</w:t>
            </w:r>
          </w:p>
        </w:tc>
      </w:tr>
    </w:tbl>
    <w:p w14:paraId="5B3BDEA9" w14:textId="77777777" w:rsidR="00036AD5" w:rsidRDefault="00036AD5" w:rsidP="006E7338">
      <w:pPr>
        <w:pStyle w:val="a3"/>
        <w:spacing w:before="246" w:line="344" w:lineRule="exact"/>
        <w:ind w:left="140"/>
      </w:pPr>
    </w:p>
    <w:sectPr w:rsidR="00036AD5">
      <w:pgSz w:w="16840" w:h="11910" w:orient="landscape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57A35"/>
    <w:multiLevelType w:val="hybridMultilevel"/>
    <w:tmpl w:val="1ECE3CF4"/>
    <w:lvl w:ilvl="0" w:tplc="C9D6A9E6">
      <w:start w:val="1"/>
      <w:numFmt w:val="decimal"/>
      <w:lvlText w:val="%1."/>
      <w:lvlJc w:val="left"/>
      <w:pPr>
        <w:ind w:left="108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9A8FFE4">
      <w:numFmt w:val="bullet"/>
      <w:lvlText w:val="•"/>
      <w:lvlJc w:val="left"/>
      <w:pPr>
        <w:ind w:left="500" w:hanging="386"/>
      </w:pPr>
      <w:rPr>
        <w:rFonts w:hint="default"/>
        <w:lang w:val="ru-RU" w:eastAsia="en-US" w:bidi="ar-SA"/>
      </w:rPr>
    </w:lvl>
    <w:lvl w:ilvl="2" w:tplc="52CE0AC8">
      <w:numFmt w:val="bullet"/>
      <w:lvlText w:val="•"/>
      <w:lvlJc w:val="left"/>
      <w:pPr>
        <w:ind w:left="900" w:hanging="386"/>
      </w:pPr>
      <w:rPr>
        <w:rFonts w:hint="default"/>
        <w:lang w:val="ru-RU" w:eastAsia="en-US" w:bidi="ar-SA"/>
      </w:rPr>
    </w:lvl>
    <w:lvl w:ilvl="3" w:tplc="FF0AE1BC">
      <w:numFmt w:val="bullet"/>
      <w:lvlText w:val="•"/>
      <w:lvlJc w:val="left"/>
      <w:pPr>
        <w:ind w:left="1300" w:hanging="386"/>
      </w:pPr>
      <w:rPr>
        <w:rFonts w:hint="default"/>
        <w:lang w:val="ru-RU" w:eastAsia="en-US" w:bidi="ar-SA"/>
      </w:rPr>
    </w:lvl>
    <w:lvl w:ilvl="4" w:tplc="AE0EFFEE">
      <w:numFmt w:val="bullet"/>
      <w:lvlText w:val="•"/>
      <w:lvlJc w:val="left"/>
      <w:pPr>
        <w:ind w:left="1700" w:hanging="386"/>
      </w:pPr>
      <w:rPr>
        <w:rFonts w:hint="default"/>
        <w:lang w:val="ru-RU" w:eastAsia="en-US" w:bidi="ar-SA"/>
      </w:rPr>
    </w:lvl>
    <w:lvl w:ilvl="5" w:tplc="176E2D98">
      <w:numFmt w:val="bullet"/>
      <w:lvlText w:val="•"/>
      <w:lvlJc w:val="left"/>
      <w:pPr>
        <w:ind w:left="2100" w:hanging="386"/>
      </w:pPr>
      <w:rPr>
        <w:rFonts w:hint="default"/>
        <w:lang w:val="ru-RU" w:eastAsia="en-US" w:bidi="ar-SA"/>
      </w:rPr>
    </w:lvl>
    <w:lvl w:ilvl="6" w:tplc="96F6E6F0">
      <w:numFmt w:val="bullet"/>
      <w:lvlText w:val="•"/>
      <w:lvlJc w:val="left"/>
      <w:pPr>
        <w:ind w:left="2500" w:hanging="386"/>
      </w:pPr>
      <w:rPr>
        <w:rFonts w:hint="default"/>
        <w:lang w:val="ru-RU" w:eastAsia="en-US" w:bidi="ar-SA"/>
      </w:rPr>
    </w:lvl>
    <w:lvl w:ilvl="7" w:tplc="28FCA87E">
      <w:numFmt w:val="bullet"/>
      <w:lvlText w:val="•"/>
      <w:lvlJc w:val="left"/>
      <w:pPr>
        <w:ind w:left="2900" w:hanging="386"/>
      </w:pPr>
      <w:rPr>
        <w:rFonts w:hint="default"/>
        <w:lang w:val="ru-RU" w:eastAsia="en-US" w:bidi="ar-SA"/>
      </w:rPr>
    </w:lvl>
    <w:lvl w:ilvl="8" w:tplc="8C54F732">
      <w:numFmt w:val="bullet"/>
      <w:lvlText w:val="•"/>
      <w:lvlJc w:val="left"/>
      <w:pPr>
        <w:ind w:left="3300" w:hanging="386"/>
      </w:pPr>
      <w:rPr>
        <w:rFonts w:hint="default"/>
        <w:lang w:val="ru-RU" w:eastAsia="en-US" w:bidi="ar-SA"/>
      </w:rPr>
    </w:lvl>
  </w:abstractNum>
  <w:abstractNum w:abstractNumId="1" w15:restartNumberingAfterBreak="0">
    <w:nsid w:val="78F53183"/>
    <w:multiLevelType w:val="hybridMultilevel"/>
    <w:tmpl w:val="360CFC6A"/>
    <w:lvl w:ilvl="0" w:tplc="0D56F256">
      <w:start w:val="1"/>
      <w:numFmt w:val="decimal"/>
      <w:lvlText w:val="%1.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944A2E">
      <w:numFmt w:val="bullet"/>
      <w:lvlText w:val="•"/>
      <w:lvlJc w:val="left"/>
      <w:pPr>
        <w:ind w:left="393" w:hanging="266"/>
      </w:pPr>
      <w:rPr>
        <w:rFonts w:hint="default"/>
        <w:lang w:val="ru-RU" w:eastAsia="en-US" w:bidi="ar-SA"/>
      </w:rPr>
    </w:lvl>
    <w:lvl w:ilvl="2" w:tplc="4FDAF8D0">
      <w:numFmt w:val="bullet"/>
      <w:lvlText w:val="•"/>
      <w:lvlJc w:val="left"/>
      <w:pPr>
        <w:ind w:left="667" w:hanging="266"/>
      </w:pPr>
      <w:rPr>
        <w:rFonts w:hint="default"/>
        <w:lang w:val="ru-RU" w:eastAsia="en-US" w:bidi="ar-SA"/>
      </w:rPr>
    </w:lvl>
    <w:lvl w:ilvl="3" w:tplc="094E764C">
      <w:numFmt w:val="bullet"/>
      <w:lvlText w:val="•"/>
      <w:lvlJc w:val="left"/>
      <w:pPr>
        <w:ind w:left="940" w:hanging="266"/>
      </w:pPr>
      <w:rPr>
        <w:rFonts w:hint="default"/>
        <w:lang w:val="ru-RU" w:eastAsia="en-US" w:bidi="ar-SA"/>
      </w:rPr>
    </w:lvl>
    <w:lvl w:ilvl="4" w:tplc="A9E078FA">
      <w:numFmt w:val="bullet"/>
      <w:lvlText w:val="•"/>
      <w:lvlJc w:val="left"/>
      <w:pPr>
        <w:ind w:left="1214" w:hanging="266"/>
      </w:pPr>
      <w:rPr>
        <w:rFonts w:hint="default"/>
        <w:lang w:val="ru-RU" w:eastAsia="en-US" w:bidi="ar-SA"/>
      </w:rPr>
    </w:lvl>
    <w:lvl w:ilvl="5" w:tplc="8A0A19DA">
      <w:numFmt w:val="bullet"/>
      <w:lvlText w:val="•"/>
      <w:lvlJc w:val="left"/>
      <w:pPr>
        <w:ind w:left="1488" w:hanging="266"/>
      </w:pPr>
      <w:rPr>
        <w:rFonts w:hint="default"/>
        <w:lang w:val="ru-RU" w:eastAsia="en-US" w:bidi="ar-SA"/>
      </w:rPr>
    </w:lvl>
    <w:lvl w:ilvl="6" w:tplc="25DA9AC4">
      <w:numFmt w:val="bullet"/>
      <w:lvlText w:val="•"/>
      <w:lvlJc w:val="left"/>
      <w:pPr>
        <w:ind w:left="1761" w:hanging="266"/>
      </w:pPr>
      <w:rPr>
        <w:rFonts w:hint="default"/>
        <w:lang w:val="ru-RU" w:eastAsia="en-US" w:bidi="ar-SA"/>
      </w:rPr>
    </w:lvl>
    <w:lvl w:ilvl="7" w:tplc="D208F426">
      <w:numFmt w:val="bullet"/>
      <w:lvlText w:val="•"/>
      <w:lvlJc w:val="left"/>
      <w:pPr>
        <w:ind w:left="2035" w:hanging="266"/>
      </w:pPr>
      <w:rPr>
        <w:rFonts w:hint="default"/>
        <w:lang w:val="ru-RU" w:eastAsia="en-US" w:bidi="ar-SA"/>
      </w:rPr>
    </w:lvl>
    <w:lvl w:ilvl="8" w:tplc="1BEA64B0">
      <w:numFmt w:val="bullet"/>
      <w:lvlText w:val="•"/>
      <w:lvlJc w:val="left"/>
      <w:pPr>
        <w:ind w:left="2308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D5"/>
    <w:rsid w:val="00036AD5"/>
    <w:rsid w:val="006E7338"/>
    <w:rsid w:val="00A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B3AF"/>
  <w15:docId w15:val="{E875AE2A-EA1B-4EFE-8093-FC6ADD52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Кубарко Ирина Станиславовна</cp:lastModifiedBy>
  <cp:revision>4</cp:revision>
  <dcterms:created xsi:type="dcterms:W3CDTF">2026-05-18T06:33:00Z</dcterms:created>
  <dcterms:modified xsi:type="dcterms:W3CDTF">2026-05-25T08:13:00Z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